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28BC9D" w14:textId="4F947946" w:rsidR="00600F43" w:rsidRDefault="00190EA5">
      <w:pPr>
        <w:spacing w:before="83"/>
        <w:ind w:left="307"/>
        <w:rPr>
          <w:rFonts w:ascii="Trebuchet MS"/>
          <w:i/>
          <w:sz w:val="36"/>
        </w:rPr>
      </w:pPr>
      <w:r>
        <w:rPr>
          <w:rFonts w:ascii="Trebuchet MS"/>
          <w:sz w:val="28"/>
        </w:rPr>
        <w:t>Insertion Order 201</w:t>
      </w:r>
      <w:r w:rsidR="000100E2">
        <w:rPr>
          <w:rFonts w:ascii="Trebuchet MS"/>
          <w:sz w:val="28"/>
        </w:rPr>
        <w:t>8</w:t>
      </w:r>
      <w:r>
        <w:rPr>
          <w:rFonts w:ascii="Trebuchet MS"/>
          <w:sz w:val="28"/>
        </w:rPr>
        <w:t>-1</w:t>
      </w:r>
      <w:r w:rsidR="000100E2">
        <w:rPr>
          <w:rFonts w:ascii="Trebuchet MS"/>
          <w:sz w:val="28"/>
        </w:rPr>
        <w:t>9</w:t>
      </w:r>
      <w:r>
        <w:rPr>
          <w:rFonts w:ascii="Trebuchet MS"/>
          <w:sz w:val="28"/>
        </w:rPr>
        <w:t xml:space="preserve"> </w:t>
      </w:r>
      <w:r>
        <w:rPr>
          <w:rFonts w:ascii="Trebuchet MS"/>
          <w:i/>
          <w:sz w:val="36"/>
        </w:rPr>
        <w:t>The Director</w:t>
      </w:r>
    </w:p>
    <w:p w14:paraId="49D899C4" w14:textId="77777777" w:rsidR="00600F43" w:rsidRDefault="00190EA5">
      <w:pPr>
        <w:pStyle w:val="BodyText"/>
        <w:ind w:left="0" w:firstLine="0"/>
        <w:rPr>
          <w:rFonts w:ascii="Trebuchet MS"/>
          <w:i/>
          <w:sz w:val="26"/>
        </w:rPr>
      </w:pPr>
      <w:r>
        <w:rPr>
          <w:noProof/>
        </w:rPr>
        <w:drawing>
          <wp:anchor distT="0" distB="0" distL="0" distR="0" simplePos="0" relativeHeight="251658240" behindDoc="0" locked="0" layoutInCell="1" allowOverlap="1" wp14:anchorId="76541BE0" wp14:editId="13BE4588">
            <wp:simplePos x="0" y="0"/>
            <wp:positionH relativeFrom="page">
              <wp:posOffset>575944</wp:posOffset>
            </wp:positionH>
            <wp:positionV relativeFrom="paragraph">
              <wp:posOffset>216530</wp:posOffset>
            </wp:positionV>
            <wp:extent cx="1513124" cy="598931"/>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513124" cy="598931"/>
                    </a:xfrm>
                    <a:prstGeom prst="rect">
                      <a:avLst/>
                    </a:prstGeom>
                  </pic:spPr>
                </pic:pic>
              </a:graphicData>
            </a:graphic>
          </wp:anchor>
        </w:drawing>
      </w:r>
    </w:p>
    <w:p w14:paraId="158FE007" w14:textId="77777777" w:rsidR="00600F43" w:rsidRDefault="00190EA5">
      <w:pPr>
        <w:spacing w:before="299"/>
        <w:ind w:left="307"/>
        <w:rPr>
          <w:i/>
          <w:sz w:val="16"/>
        </w:rPr>
      </w:pPr>
      <w:r>
        <w:rPr>
          <w:b/>
          <w:i/>
          <w:sz w:val="20"/>
        </w:rPr>
        <w:t xml:space="preserve">Please provide complete billing information </w:t>
      </w:r>
      <w:r>
        <w:rPr>
          <w:i/>
          <w:sz w:val="16"/>
        </w:rPr>
        <w:t>(Fill out separate insertion orders for each ad placement)</w:t>
      </w:r>
    </w:p>
    <w:p w14:paraId="4B922EA1" w14:textId="77777777" w:rsidR="00600F43" w:rsidRDefault="00600F43">
      <w:pPr>
        <w:pStyle w:val="BodyText"/>
        <w:spacing w:before="4"/>
        <w:ind w:left="0" w:firstLine="0"/>
        <w:rPr>
          <w:i/>
          <w:sz w:val="21"/>
        </w:rPr>
      </w:pPr>
    </w:p>
    <w:tbl>
      <w:tblPr>
        <w:tblW w:w="0" w:type="auto"/>
        <w:tblInd w:w="257" w:type="dxa"/>
        <w:tblLayout w:type="fixed"/>
        <w:tblCellMar>
          <w:left w:w="0" w:type="dxa"/>
          <w:right w:w="0" w:type="dxa"/>
        </w:tblCellMar>
        <w:tblLook w:val="01E0" w:firstRow="1" w:lastRow="1" w:firstColumn="1" w:lastColumn="1" w:noHBand="0" w:noVBand="0"/>
      </w:tblPr>
      <w:tblGrid>
        <w:gridCol w:w="3374"/>
        <w:gridCol w:w="3244"/>
        <w:gridCol w:w="1614"/>
        <w:gridCol w:w="2221"/>
      </w:tblGrid>
      <w:tr w:rsidR="00600F43" w14:paraId="252682BC" w14:textId="77777777" w:rsidTr="000100E2">
        <w:trPr>
          <w:trHeight w:val="946"/>
        </w:trPr>
        <w:tc>
          <w:tcPr>
            <w:tcW w:w="3374" w:type="dxa"/>
          </w:tcPr>
          <w:p w14:paraId="4213B845" w14:textId="77777777" w:rsidR="00600F43" w:rsidRDefault="00190EA5">
            <w:pPr>
              <w:pStyle w:val="TableParagraph"/>
              <w:spacing w:line="223" w:lineRule="exact"/>
              <w:ind w:left="50"/>
              <w:rPr>
                <w:b/>
                <w:sz w:val="20"/>
              </w:rPr>
            </w:pPr>
            <w:r>
              <w:rPr>
                <w:b/>
                <w:sz w:val="20"/>
              </w:rPr>
              <w:t>Advertiser</w:t>
            </w:r>
          </w:p>
          <w:p w14:paraId="09910A7C" w14:textId="77777777" w:rsidR="00600F43" w:rsidRDefault="00190EA5">
            <w:pPr>
              <w:pStyle w:val="TableParagraph"/>
              <w:spacing w:before="33" w:line="270" w:lineRule="atLeast"/>
              <w:ind w:left="50" w:right="2574"/>
              <w:rPr>
                <w:sz w:val="16"/>
              </w:rPr>
            </w:pPr>
            <w:r>
              <w:rPr>
                <w:sz w:val="16"/>
              </w:rPr>
              <w:t>Company: Address:</w:t>
            </w:r>
          </w:p>
        </w:tc>
        <w:tc>
          <w:tcPr>
            <w:tcW w:w="7079" w:type="dxa"/>
            <w:gridSpan w:val="3"/>
          </w:tcPr>
          <w:p w14:paraId="1C4BDB3D" w14:textId="77777777" w:rsidR="00600F43" w:rsidRDefault="00600F43">
            <w:pPr>
              <w:pStyle w:val="TableParagraph"/>
              <w:rPr>
                <w:rFonts w:ascii="Times New Roman"/>
                <w:sz w:val="16"/>
              </w:rPr>
            </w:pPr>
          </w:p>
        </w:tc>
      </w:tr>
      <w:tr w:rsidR="00600F43" w14:paraId="203933F1" w14:textId="77777777" w:rsidTr="000100E2">
        <w:trPr>
          <w:trHeight w:val="1134"/>
        </w:trPr>
        <w:tc>
          <w:tcPr>
            <w:tcW w:w="3374" w:type="dxa"/>
          </w:tcPr>
          <w:p w14:paraId="51723C64" w14:textId="77777777" w:rsidR="00600F43" w:rsidRDefault="00190EA5">
            <w:pPr>
              <w:pStyle w:val="TableParagraph"/>
              <w:spacing w:before="43" w:line="360" w:lineRule="auto"/>
              <w:ind w:left="50" w:right="2708"/>
              <w:rPr>
                <w:sz w:val="16"/>
              </w:rPr>
            </w:pPr>
            <w:r>
              <w:rPr>
                <w:sz w:val="16"/>
              </w:rPr>
              <w:t>City: Contact: Fax</w:t>
            </w:r>
          </w:p>
          <w:p w14:paraId="268396DB" w14:textId="77777777" w:rsidR="00600F43" w:rsidRDefault="00190EA5">
            <w:pPr>
              <w:pStyle w:val="TableParagraph"/>
              <w:ind w:left="50"/>
              <w:rPr>
                <w:sz w:val="16"/>
              </w:rPr>
            </w:pPr>
            <w:r>
              <w:rPr>
                <w:sz w:val="16"/>
              </w:rPr>
              <w:t>Email</w:t>
            </w:r>
          </w:p>
        </w:tc>
        <w:tc>
          <w:tcPr>
            <w:tcW w:w="3244" w:type="dxa"/>
          </w:tcPr>
          <w:p w14:paraId="213F10D3" w14:textId="77777777" w:rsidR="00600F43" w:rsidRDefault="00600F43">
            <w:pPr>
              <w:pStyle w:val="TableParagraph"/>
              <w:rPr>
                <w:i/>
                <w:sz w:val="18"/>
              </w:rPr>
            </w:pPr>
          </w:p>
          <w:p w14:paraId="0B752A26" w14:textId="77777777" w:rsidR="00600F43" w:rsidRDefault="00190EA5" w:rsidP="000100E2">
            <w:pPr>
              <w:pStyle w:val="TableParagraph"/>
              <w:spacing w:before="112"/>
              <w:ind w:right="992"/>
              <w:rPr>
                <w:sz w:val="16"/>
              </w:rPr>
            </w:pPr>
            <w:r>
              <w:rPr>
                <w:sz w:val="16"/>
              </w:rPr>
              <w:t>Telephone:</w:t>
            </w:r>
          </w:p>
        </w:tc>
        <w:tc>
          <w:tcPr>
            <w:tcW w:w="1614" w:type="dxa"/>
          </w:tcPr>
          <w:p w14:paraId="28DEAFD3" w14:textId="77777777" w:rsidR="00600F43" w:rsidRDefault="00190EA5" w:rsidP="000100E2">
            <w:pPr>
              <w:pStyle w:val="TableParagraph"/>
              <w:spacing w:before="43"/>
              <w:ind w:right="198"/>
              <w:rPr>
                <w:sz w:val="16"/>
              </w:rPr>
            </w:pPr>
            <w:r>
              <w:rPr>
                <w:sz w:val="16"/>
              </w:rPr>
              <w:t>State:</w:t>
            </w:r>
          </w:p>
        </w:tc>
        <w:tc>
          <w:tcPr>
            <w:tcW w:w="2221" w:type="dxa"/>
          </w:tcPr>
          <w:p w14:paraId="020BF817" w14:textId="77777777" w:rsidR="00600F43" w:rsidRDefault="00190EA5" w:rsidP="000100E2">
            <w:pPr>
              <w:pStyle w:val="TableParagraph"/>
              <w:spacing w:before="43"/>
              <w:ind w:right="48"/>
              <w:rPr>
                <w:sz w:val="16"/>
              </w:rPr>
            </w:pPr>
            <w:r>
              <w:rPr>
                <w:sz w:val="16"/>
              </w:rPr>
              <w:t>ZIP:</w:t>
            </w:r>
          </w:p>
        </w:tc>
      </w:tr>
      <w:tr w:rsidR="00600F43" w14:paraId="77524DF1" w14:textId="77777777" w:rsidTr="000100E2">
        <w:trPr>
          <w:trHeight w:val="364"/>
        </w:trPr>
        <w:tc>
          <w:tcPr>
            <w:tcW w:w="3374" w:type="dxa"/>
          </w:tcPr>
          <w:p w14:paraId="4D8A7720" w14:textId="77777777" w:rsidR="00600F43" w:rsidRDefault="00190EA5">
            <w:pPr>
              <w:pStyle w:val="TableParagraph"/>
              <w:spacing w:before="71"/>
              <w:ind w:left="50"/>
              <w:rPr>
                <w:b/>
                <w:sz w:val="20"/>
              </w:rPr>
            </w:pPr>
            <w:r>
              <w:rPr>
                <w:b/>
                <w:sz w:val="20"/>
              </w:rPr>
              <w:t>Advertising Agency</w:t>
            </w:r>
          </w:p>
        </w:tc>
        <w:tc>
          <w:tcPr>
            <w:tcW w:w="3244" w:type="dxa"/>
          </w:tcPr>
          <w:p w14:paraId="5408D78C" w14:textId="77777777" w:rsidR="00600F43" w:rsidRDefault="00600F43">
            <w:pPr>
              <w:pStyle w:val="TableParagraph"/>
              <w:rPr>
                <w:rFonts w:ascii="Times New Roman"/>
                <w:sz w:val="16"/>
              </w:rPr>
            </w:pPr>
          </w:p>
        </w:tc>
        <w:tc>
          <w:tcPr>
            <w:tcW w:w="1614" w:type="dxa"/>
          </w:tcPr>
          <w:p w14:paraId="7241F64A" w14:textId="77777777" w:rsidR="00600F43" w:rsidRDefault="00600F43">
            <w:pPr>
              <w:pStyle w:val="TableParagraph"/>
              <w:rPr>
                <w:rFonts w:ascii="Times New Roman"/>
                <w:sz w:val="16"/>
              </w:rPr>
            </w:pPr>
          </w:p>
        </w:tc>
        <w:tc>
          <w:tcPr>
            <w:tcW w:w="2221" w:type="dxa"/>
          </w:tcPr>
          <w:p w14:paraId="67926C51" w14:textId="77777777" w:rsidR="00600F43" w:rsidRDefault="00600F43">
            <w:pPr>
              <w:pStyle w:val="TableParagraph"/>
              <w:rPr>
                <w:rFonts w:ascii="Times New Roman"/>
                <w:sz w:val="16"/>
              </w:rPr>
            </w:pPr>
          </w:p>
        </w:tc>
      </w:tr>
      <w:tr w:rsidR="00600F43" w14:paraId="7B99AB8A" w14:textId="77777777" w:rsidTr="000100E2">
        <w:trPr>
          <w:trHeight w:val="291"/>
        </w:trPr>
        <w:tc>
          <w:tcPr>
            <w:tcW w:w="3374" w:type="dxa"/>
          </w:tcPr>
          <w:p w14:paraId="2B8513AF" w14:textId="77777777" w:rsidR="00600F43" w:rsidRDefault="00190EA5">
            <w:pPr>
              <w:pStyle w:val="TableParagraph"/>
              <w:spacing w:before="59"/>
              <w:ind w:left="50"/>
              <w:rPr>
                <w:sz w:val="16"/>
              </w:rPr>
            </w:pPr>
            <w:r>
              <w:rPr>
                <w:sz w:val="16"/>
              </w:rPr>
              <w:t>Company:</w:t>
            </w:r>
          </w:p>
        </w:tc>
        <w:tc>
          <w:tcPr>
            <w:tcW w:w="3244" w:type="dxa"/>
          </w:tcPr>
          <w:p w14:paraId="2B50E13D" w14:textId="77777777" w:rsidR="00600F43" w:rsidRDefault="00600F43">
            <w:pPr>
              <w:pStyle w:val="TableParagraph"/>
              <w:rPr>
                <w:rFonts w:ascii="Times New Roman"/>
                <w:sz w:val="16"/>
              </w:rPr>
            </w:pPr>
          </w:p>
        </w:tc>
        <w:tc>
          <w:tcPr>
            <w:tcW w:w="1614" w:type="dxa"/>
          </w:tcPr>
          <w:p w14:paraId="58DDB1A2" w14:textId="77777777" w:rsidR="00600F43" w:rsidRDefault="00600F43">
            <w:pPr>
              <w:pStyle w:val="TableParagraph"/>
              <w:rPr>
                <w:rFonts w:ascii="Times New Roman"/>
                <w:sz w:val="16"/>
              </w:rPr>
            </w:pPr>
          </w:p>
        </w:tc>
        <w:tc>
          <w:tcPr>
            <w:tcW w:w="2221" w:type="dxa"/>
          </w:tcPr>
          <w:p w14:paraId="4BF470D6" w14:textId="77777777" w:rsidR="00600F43" w:rsidRDefault="00600F43">
            <w:pPr>
              <w:pStyle w:val="TableParagraph"/>
              <w:rPr>
                <w:rFonts w:ascii="Times New Roman"/>
                <w:sz w:val="16"/>
              </w:rPr>
            </w:pPr>
          </w:p>
        </w:tc>
      </w:tr>
      <w:tr w:rsidR="00600F43" w14:paraId="6D7A6538" w14:textId="77777777" w:rsidTr="000100E2">
        <w:trPr>
          <w:trHeight w:val="276"/>
        </w:trPr>
        <w:tc>
          <w:tcPr>
            <w:tcW w:w="3374" w:type="dxa"/>
          </w:tcPr>
          <w:p w14:paraId="5156B941" w14:textId="77777777" w:rsidR="00600F43" w:rsidRDefault="00190EA5">
            <w:pPr>
              <w:pStyle w:val="TableParagraph"/>
              <w:spacing w:before="43"/>
              <w:ind w:left="50"/>
              <w:rPr>
                <w:sz w:val="16"/>
              </w:rPr>
            </w:pPr>
            <w:r>
              <w:rPr>
                <w:sz w:val="16"/>
              </w:rPr>
              <w:t>Address:</w:t>
            </w:r>
          </w:p>
        </w:tc>
        <w:tc>
          <w:tcPr>
            <w:tcW w:w="3244" w:type="dxa"/>
          </w:tcPr>
          <w:p w14:paraId="070DD0A7" w14:textId="77777777" w:rsidR="00600F43" w:rsidRDefault="00600F43">
            <w:pPr>
              <w:pStyle w:val="TableParagraph"/>
              <w:rPr>
                <w:rFonts w:ascii="Times New Roman"/>
                <w:sz w:val="16"/>
              </w:rPr>
            </w:pPr>
          </w:p>
        </w:tc>
        <w:tc>
          <w:tcPr>
            <w:tcW w:w="1614" w:type="dxa"/>
          </w:tcPr>
          <w:p w14:paraId="380A4892" w14:textId="77777777" w:rsidR="00600F43" w:rsidRDefault="00600F43">
            <w:pPr>
              <w:pStyle w:val="TableParagraph"/>
              <w:rPr>
                <w:rFonts w:ascii="Times New Roman"/>
                <w:sz w:val="16"/>
              </w:rPr>
            </w:pPr>
          </w:p>
        </w:tc>
        <w:tc>
          <w:tcPr>
            <w:tcW w:w="2221" w:type="dxa"/>
          </w:tcPr>
          <w:p w14:paraId="7D8EE1D3" w14:textId="77777777" w:rsidR="00600F43" w:rsidRDefault="00600F43">
            <w:pPr>
              <w:pStyle w:val="TableParagraph"/>
              <w:rPr>
                <w:rFonts w:ascii="Times New Roman"/>
                <w:sz w:val="16"/>
              </w:rPr>
            </w:pPr>
          </w:p>
        </w:tc>
      </w:tr>
      <w:tr w:rsidR="00600F43" w14:paraId="7A2CCE41" w14:textId="77777777" w:rsidTr="000100E2">
        <w:trPr>
          <w:trHeight w:val="275"/>
        </w:trPr>
        <w:tc>
          <w:tcPr>
            <w:tcW w:w="3374" w:type="dxa"/>
          </w:tcPr>
          <w:p w14:paraId="0B8A0211" w14:textId="77777777" w:rsidR="00600F43" w:rsidRDefault="00190EA5">
            <w:pPr>
              <w:pStyle w:val="TableParagraph"/>
              <w:spacing w:before="43"/>
              <w:ind w:left="50"/>
              <w:rPr>
                <w:sz w:val="16"/>
              </w:rPr>
            </w:pPr>
            <w:r>
              <w:rPr>
                <w:sz w:val="16"/>
              </w:rPr>
              <w:t>City:</w:t>
            </w:r>
          </w:p>
        </w:tc>
        <w:tc>
          <w:tcPr>
            <w:tcW w:w="3244" w:type="dxa"/>
          </w:tcPr>
          <w:p w14:paraId="487E0F3B" w14:textId="77777777" w:rsidR="00600F43" w:rsidRDefault="00600F43">
            <w:pPr>
              <w:pStyle w:val="TableParagraph"/>
              <w:rPr>
                <w:rFonts w:ascii="Times New Roman"/>
                <w:sz w:val="16"/>
              </w:rPr>
            </w:pPr>
          </w:p>
        </w:tc>
        <w:tc>
          <w:tcPr>
            <w:tcW w:w="1614" w:type="dxa"/>
          </w:tcPr>
          <w:p w14:paraId="271B2819" w14:textId="77777777" w:rsidR="00600F43" w:rsidRDefault="00190EA5" w:rsidP="000100E2">
            <w:pPr>
              <w:pStyle w:val="TableParagraph"/>
              <w:spacing w:before="43"/>
              <w:ind w:right="199"/>
              <w:rPr>
                <w:sz w:val="16"/>
              </w:rPr>
            </w:pPr>
            <w:r>
              <w:rPr>
                <w:sz w:val="16"/>
              </w:rPr>
              <w:t>State:</w:t>
            </w:r>
          </w:p>
        </w:tc>
        <w:tc>
          <w:tcPr>
            <w:tcW w:w="2221" w:type="dxa"/>
          </w:tcPr>
          <w:p w14:paraId="57DDFC81" w14:textId="77777777" w:rsidR="00600F43" w:rsidRDefault="00190EA5" w:rsidP="000100E2">
            <w:pPr>
              <w:pStyle w:val="TableParagraph"/>
              <w:spacing w:before="43"/>
              <w:ind w:right="49"/>
              <w:rPr>
                <w:sz w:val="16"/>
              </w:rPr>
            </w:pPr>
            <w:r>
              <w:rPr>
                <w:sz w:val="16"/>
              </w:rPr>
              <w:t>ZIP:</w:t>
            </w:r>
          </w:p>
        </w:tc>
      </w:tr>
      <w:tr w:rsidR="00600F43" w14:paraId="3FC7846E" w14:textId="77777777" w:rsidTr="000100E2">
        <w:trPr>
          <w:trHeight w:val="275"/>
        </w:trPr>
        <w:tc>
          <w:tcPr>
            <w:tcW w:w="3374" w:type="dxa"/>
          </w:tcPr>
          <w:p w14:paraId="23F19B4F" w14:textId="77777777" w:rsidR="00600F43" w:rsidRDefault="00190EA5">
            <w:pPr>
              <w:pStyle w:val="TableParagraph"/>
              <w:spacing w:before="43"/>
              <w:ind w:left="50"/>
              <w:rPr>
                <w:sz w:val="16"/>
              </w:rPr>
            </w:pPr>
            <w:r>
              <w:rPr>
                <w:sz w:val="16"/>
              </w:rPr>
              <w:t>Contact:</w:t>
            </w:r>
          </w:p>
        </w:tc>
        <w:tc>
          <w:tcPr>
            <w:tcW w:w="3244" w:type="dxa"/>
          </w:tcPr>
          <w:p w14:paraId="06DFFDBE" w14:textId="77777777" w:rsidR="00600F43" w:rsidRDefault="00190EA5" w:rsidP="000100E2">
            <w:pPr>
              <w:pStyle w:val="TableParagraph"/>
              <w:spacing w:before="43"/>
              <w:ind w:right="993"/>
              <w:rPr>
                <w:sz w:val="16"/>
              </w:rPr>
            </w:pPr>
            <w:r>
              <w:rPr>
                <w:sz w:val="16"/>
              </w:rPr>
              <w:t>Telephone:</w:t>
            </w:r>
          </w:p>
        </w:tc>
        <w:tc>
          <w:tcPr>
            <w:tcW w:w="1614" w:type="dxa"/>
          </w:tcPr>
          <w:p w14:paraId="5A1625E8" w14:textId="77777777" w:rsidR="00600F43" w:rsidRDefault="00600F43">
            <w:pPr>
              <w:pStyle w:val="TableParagraph"/>
              <w:rPr>
                <w:rFonts w:ascii="Times New Roman"/>
                <w:sz w:val="16"/>
              </w:rPr>
            </w:pPr>
          </w:p>
        </w:tc>
        <w:tc>
          <w:tcPr>
            <w:tcW w:w="2221" w:type="dxa"/>
          </w:tcPr>
          <w:p w14:paraId="1EB924DA" w14:textId="77777777" w:rsidR="00600F43" w:rsidRDefault="00600F43">
            <w:pPr>
              <w:pStyle w:val="TableParagraph"/>
              <w:rPr>
                <w:rFonts w:ascii="Times New Roman"/>
                <w:sz w:val="16"/>
              </w:rPr>
            </w:pPr>
          </w:p>
        </w:tc>
      </w:tr>
      <w:tr w:rsidR="00600F43" w14:paraId="04CB5F12" w14:textId="77777777" w:rsidTr="000100E2">
        <w:trPr>
          <w:trHeight w:val="276"/>
        </w:trPr>
        <w:tc>
          <w:tcPr>
            <w:tcW w:w="3374" w:type="dxa"/>
          </w:tcPr>
          <w:p w14:paraId="64304381" w14:textId="77777777" w:rsidR="00600F43" w:rsidRDefault="00190EA5">
            <w:pPr>
              <w:pStyle w:val="TableParagraph"/>
              <w:spacing w:before="43"/>
              <w:ind w:left="50"/>
              <w:rPr>
                <w:sz w:val="16"/>
              </w:rPr>
            </w:pPr>
            <w:r>
              <w:rPr>
                <w:sz w:val="16"/>
              </w:rPr>
              <w:t>Fax</w:t>
            </w:r>
          </w:p>
        </w:tc>
        <w:tc>
          <w:tcPr>
            <w:tcW w:w="3244" w:type="dxa"/>
          </w:tcPr>
          <w:p w14:paraId="2A9A9A02" w14:textId="77777777" w:rsidR="00600F43" w:rsidRDefault="00600F43">
            <w:pPr>
              <w:pStyle w:val="TableParagraph"/>
              <w:rPr>
                <w:rFonts w:ascii="Times New Roman"/>
                <w:sz w:val="16"/>
              </w:rPr>
            </w:pPr>
          </w:p>
        </w:tc>
        <w:tc>
          <w:tcPr>
            <w:tcW w:w="1614" w:type="dxa"/>
          </w:tcPr>
          <w:p w14:paraId="08131905" w14:textId="77777777" w:rsidR="00600F43" w:rsidRDefault="00600F43">
            <w:pPr>
              <w:pStyle w:val="TableParagraph"/>
              <w:rPr>
                <w:rFonts w:ascii="Times New Roman"/>
                <w:sz w:val="16"/>
              </w:rPr>
            </w:pPr>
          </w:p>
        </w:tc>
        <w:tc>
          <w:tcPr>
            <w:tcW w:w="2221" w:type="dxa"/>
          </w:tcPr>
          <w:p w14:paraId="5FB38392" w14:textId="77777777" w:rsidR="00600F43" w:rsidRDefault="00600F43">
            <w:pPr>
              <w:pStyle w:val="TableParagraph"/>
              <w:rPr>
                <w:rFonts w:ascii="Times New Roman"/>
                <w:sz w:val="16"/>
              </w:rPr>
            </w:pPr>
          </w:p>
        </w:tc>
      </w:tr>
      <w:tr w:rsidR="00600F43" w14:paraId="2BF40958" w14:textId="77777777" w:rsidTr="000100E2">
        <w:trPr>
          <w:trHeight w:val="227"/>
        </w:trPr>
        <w:tc>
          <w:tcPr>
            <w:tcW w:w="3374" w:type="dxa"/>
          </w:tcPr>
          <w:p w14:paraId="090ADFA7" w14:textId="77777777" w:rsidR="00600F43" w:rsidRDefault="00190EA5">
            <w:pPr>
              <w:pStyle w:val="TableParagraph"/>
              <w:spacing w:before="43" w:line="164" w:lineRule="exact"/>
              <w:ind w:left="50"/>
              <w:rPr>
                <w:sz w:val="16"/>
              </w:rPr>
            </w:pPr>
            <w:r>
              <w:rPr>
                <w:sz w:val="16"/>
              </w:rPr>
              <w:t>Email</w:t>
            </w:r>
          </w:p>
        </w:tc>
        <w:tc>
          <w:tcPr>
            <w:tcW w:w="3244" w:type="dxa"/>
          </w:tcPr>
          <w:p w14:paraId="0132C04B" w14:textId="77777777" w:rsidR="00600F43" w:rsidRDefault="00600F43">
            <w:pPr>
              <w:pStyle w:val="TableParagraph"/>
              <w:rPr>
                <w:rFonts w:ascii="Times New Roman"/>
                <w:sz w:val="16"/>
              </w:rPr>
            </w:pPr>
          </w:p>
        </w:tc>
        <w:tc>
          <w:tcPr>
            <w:tcW w:w="1614" w:type="dxa"/>
          </w:tcPr>
          <w:p w14:paraId="1307C0AF" w14:textId="77777777" w:rsidR="00600F43" w:rsidRDefault="00600F43">
            <w:pPr>
              <w:pStyle w:val="TableParagraph"/>
              <w:rPr>
                <w:rFonts w:ascii="Times New Roman"/>
                <w:sz w:val="16"/>
              </w:rPr>
            </w:pPr>
          </w:p>
        </w:tc>
        <w:tc>
          <w:tcPr>
            <w:tcW w:w="2221" w:type="dxa"/>
          </w:tcPr>
          <w:p w14:paraId="2B77BF56" w14:textId="77777777" w:rsidR="00600F43" w:rsidRDefault="00600F43">
            <w:pPr>
              <w:pStyle w:val="TableParagraph"/>
              <w:rPr>
                <w:rFonts w:ascii="Times New Roman"/>
                <w:sz w:val="16"/>
              </w:rPr>
            </w:pPr>
          </w:p>
        </w:tc>
      </w:tr>
    </w:tbl>
    <w:p w14:paraId="4C172E8D" w14:textId="77777777" w:rsidR="00600F43" w:rsidRDefault="00190EA5">
      <w:pPr>
        <w:spacing w:before="85"/>
        <w:ind w:left="307"/>
        <w:rPr>
          <w:rFonts w:ascii="Trebuchet MS" w:hAnsi="Trebuchet MS"/>
          <w:b/>
          <w:i/>
          <w:sz w:val="16"/>
        </w:rPr>
      </w:pPr>
      <w:r>
        <w:rPr>
          <w:rFonts w:ascii="Trebuchet MS" w:hAnsi="Trebuchet MS"/>
          <w:b/>
          <w:sz w:val="20"/>
        </w:rPr>
        <w:t xml:space="preserve">Frequency Rate, Insertion Issue and Ad Type ― </w:t>
      </w:r>
      <w:r>
        <w:rPr>
          <w:rFonts w:ascii="Trebuchet MS" w:hAnsi="Trebuchet MS"/>
          <w:b/>
          <w:i/>
          <w:sz w:val="20"/>
        </w:rPr>
        <w:t xml:space="preserve">Please select frequency and size </w:t>
      </w:r>
      <w:r>
        <w:rPr>
          <w:rFonts w:ascii="Trebuchet MS" w:hAnsi="Trebuchet MS"/>
          <w:b/>
          <w:i/>
          <w:sz w:val="16"/>
        </w:rPr>
        <w:t>(Journal trim size 8.375” x 10.875”)</w:t>
      </w:r>
    </w:p>
    <w:p w14:paraId="2F582E6F" w14:textId="38834496" w:rsidR="00600F43" w:rsidRDefault="00190EA5" w:rsidP="000100E2">
      <w:pPr>
        <w:tabs>
          <w:tab w:val="left" w:pos="2179"/>
          <w:tab w:val="left" w:pos="4484"/>
          <w:tab w:val="left" w:pos="5619"/>
          <w:tab w:val="left" w:pos="6735"/>
        </w:tabs>
        <w:spacing w:before="122"/>
        <w:ind w:left="307"/>
        <w:rPr>
          <w:sz w:val="15"/>
        </w:rPr>
      </w:pPr>
      <w:r>
        <w:rPr>
          <w:rFonts w:ascii="Wingdings" w:hAnsi="Wingdings"/>
          <w:w w:val="95"/>
          <w:sz w:val="16"/>
        </w:rPr>
        <w:t></w:t>
      </w:r>
      <w:r>
        <w:rPr>
          <w:rFonts w:ascii="Times New Roman" w:hAnsi="Times New Roman"/>
          <w:spacing w:val="-24"/>
          <w:w w:val="95"/>
          <w:sz w:val="16"/>
        </w:rPr>
        <w:t xml:space="preserve"> </w:t>
      </w:r>
      <w:r>
        <w:rPr>
          <w:w w:val="95"/>
          <w:sz w:val="16"/>
        </w:rPr>
        <w:t>2</w:t>
      </w:r>
      <w:r>
        <w:rPr>
          <w:spacing w:val="-28"/>
          <w:w w:val="95"/>
          <w:sz w:val="16"/>
        </w:rPr>
        <w:t xml:space="preserve"> </w:t>
      </w:r>
      <w:r w:rsidR="00DF5DF8">
        <w:rPr>
          <w:w w:val="95"/>
          <w:sz w:val="16"/>
        </w:rPr>
        <w:t>pg.</w:t>
      </w:r>
      <w:r>
        <w:rPr>
          <w:spacing w:val="-28"/>
          <w:w w:val="95"/>
          <w:sz w:val="16"/>
        </w:rPr>
        <w:t xml:space="preserve"> </w:t>
      </w:r>
      <w:r>
        <w:rPr>
          <w:w w:val="95"/>
          <w:sz w:val="16"/>
        </w:rPr>
        <w:t>spread</w:t>
      </w:r>
      <w:r>
        <w:rPr>
          <w:spacing w:val="-28"/>
          <w:w w:val="95"/>
          <w:sz w:val="16"/>
        </w:rPr>
        <w:t xml:space="preserve"> </w:t>
      </w:r>
      <w:r>
        <w:rPr>
          <w:w w:val="95"/>
          <w:sz w:val="16"/>
        </w:rPr>
        <w:t>(16”</w:t>
      </w:r>
      <w:r>
        <w:rPr>
          <w:spacing w:val="-29"/>
          <w:w w:val="95"/>
          <w:sz w:val="16"/>
        </w:rPr>
        <w:t xml:space="preserve"> </w:t>
      </w:r>
      <w:r>
        <w:rPr>
          <w:w w:val="95"/>
          <w:sz w:val="16"/>
        </w:rPr>
        <w:t>x</w:t>
      </w:r>
      <w:r>
        <w:rPr>
          <w:spacing w:val="-29"/>
          <w:w w:val="95"/>
          <w:sz w:val="16"/>
        </w:rPr>
        <w:t xml:space="preserve"> </w:t>
      </w:r>
      <w:r>
        <w:rPr>
          <w:w w:val="95"/>
          <w:sz w:val="16"/>
        </w:rPr>
        <w:t>10”)</w:t>
      </w:r>
      <w:r>
        <w:rPr>
          <w:w w:val="95"/>
          <w:sz w:val="16"/>
        </w:rPr>
        <w:tab/>
      </w:r>
      <w:r w:rsidR="00DF5DF8">
        <w:rPr>
          <w:w w:val="95"/>
          <w:sz w:val="16"/>
        </w:rPr>
        <w:tab/>
      </w:r>
      <w:r>
        <w:rPr>
          <w:rFonts w:ascii="Wingdings" w:hAnsi="Wingdings"/>
          <w:w w:val="95"/>
          <w:sz w:val="16"/>
        </w:rPr>
        <w:t></w:t>
      </w:r>
      <w:r>
        <w:rPr>
          <w:rFonts w:ascii="Times New Roman" w:hAnsi="Times New Roman"/>
          <w:w w:val="95"/>
          <w:sz w:val="16"/>
        </w:rPr>
        <w:t xml:space="preserve"> </w:t>
      </w:r>
      <w:r>
        <w:rPr>
          <w:w w:val="95"/>
          <w:sz w:val="16"/>
        </w:rPr>
        <w:t>1x ($5,426)</w:t>
      </w:r>
      <w:r w:rsidR="00455317">
        <w:rPr>
          <w:w w:val="95"/>
          <w:sz w:val="16"/>
        </w:rPr>
        <w:t xml:space="preserve"> </w:t>
      </w:r>
      <w:r>
        <w:rPr>
          <w:w w:val="95"/>
          <w:sz w:val="16"/>
        </w:rPr>
        <w:t>**</w:t>
      </w:r>
      <w:r>
        <w:rPr>
          <w:spacing w:val="-11"/>
          <w:w w:val="95"/>
          <w:sz w:val="16"/>
        </w:rPr>
        <w:t xml:space="preserve"> </w:t>
      </w:r>
      <w:r w:rsidR="00357AA1">
        <w:rPr>
          <w:spacing w:val="-11"/>
          <w:w w:val="95"/>
          <w:sz w:val="16"/>
        </w:rPr>
        <w:tab/>
      </w:r>
      <w:r w:rsidR="00DF5DF8">
        <w:rPr>
          <w:spacing w:val="-11"/>
          <w:w w:val="95"/>
          <w:sz w:val="16"/>
        </w:rPr>
        <w:tab/>
      </w:r>
      <w:r w:rsidR="00DF5DF8">
        <w:rPr>
          <w:spacing w:val="-11"/>
          <w:w w:val="95"/>
          <w:sz w:val="16"/>
        </w:rPr>
        <w:tab/>
      </w:r>
      <w:r>
        <w:rPr>
          <w:rFonts w:ascii="Wingdings" w:hAnsi="Wingdings"/>
          <w:w w:val="95"/>
          <w:sz w:val="16"/>
        </w:rPr>
        <w:t></w:t>
      </w:r>
      <w:r>
        <w:rPr>
          <w:rFonts w:ascii="Times New Roman" w:hAnsi="Times New Roman"/>
          <w:w w:val="95"/>
          <w:sz w:val="16"/>
        </w:rPr>
        <w:t xml:space="preserve"> </w:t>
      </w:r>
      <w:r w:rsidR="00DF5DF8">
        <w:rPr>
          <w:w w:val="95"/>
          <w:sz w:val="16"/>
        </w:rPr>
        <w:t>2x or more</w:t>
      </w:r>
      <w:r w:rsidR="00DF5DF8">
        <w:rPr>
          <w:spacing w:val="-25"/>
          <w:w w:val="95"/>
          <w:sz w:val="16"/>
        </w:rPr>
        <w:t xml:space="preserve"> </w:t>
      </w:r>
      <w:r w:rsidR="00DF5DF8">
        <w:rPr>
          <w:w w:val="95"/>
          <w:sz w:val="16"/>
        </w:rPr>
        <w:t>($</w:t>
      </w:r>
      <w:r>
        <w:rPr>
          <w:w w:val="95"/>
          <w:sz w:val="16"/>
        </w:rPr>
        <w:t>5,157)</w:t>
      </w:r>
      <w:r>
        <w:rPr>
          <w:w w:val="95"/>
          <w:sz w:val="16"/>
        </w:rPr>
        <w:tab/>
      </w:r>
      <w:r w:rsidR="00357AA1">
        <w:rPr>
          <w:w w:val="95"/>
          <w:sz w:val="16"/>
        </w:rPr>
        <w:tab/>
      </w:r>
      <w:r w:rsidR="00455317">
        <w:rPr>
          <w:w w:val="95"/>
          <w:sz w:val="16"/>
        </w:rPr>
        <w:br/>
      </w:r>
      <w:r>
        <w:rPr>
          <w:w w:val="95"/>
          <w:sz w:val="16"/>
        </w:rPr>
        <w:tab/>
      </w:r>
    </w:p>
    <w:p w14:paraId="64FA2E6A" w14:textId="7D8E9B67" w:rsidR="00600F43" w:rsidRDefault="00190EA5">
      <w:pPr>
        <w:ind w:left="307"/>
        <w:rPr>
          <w:sz w:val="16"/>
        </w:rPr>
      </w:pPr>
      <w:r>
        <w:rPr>
          <w:rFonts w:ascii="Wingdings" w:hAnsi="Wingdings"/>
          <w:w w:val="95"/>
          <w:sz w:val="16"/>
        </w:rPr>
        <w:t></w:t>
      </w:r>
      <w:r>
        <w:rPr>
          <w:rFonts w:ascii="Times New Roman" w:hAnsi="Times New Roman"/>
          <w:w w:val="95"/>
          <w:sz w:val="16"/>
        </w:rPr>
        <w:t xml:space="preserve"> </w:t>
      </w:r>
      <w:r>
        <w:rPr>
          <w:w w:val="95"/>
          <w:sz w:val="16"/>
        </w:rPr>
        <w:t>Cover (7” x 10”) (Bleed 8.625” x 11.125”)</w:t>
      </w:r>
      <w:r w:rsidR="00455317">
        <w:rPr>
          <w:w w:val="95"/>
          <w:sz w:val="16"/>
        </w:rPr>
        <w:br/>
      </w:r>
    </w:p>
    <w:p w14:paraId="6CD38D65" w14:textId="60471375" w:rsidR="00600F43" w:rsidRDefault="00190EA5" w:rsidP="005419F0">
      <w:pPr>
        <w:tabs>
          <w:tab w:val="left" w:pos="2179"/>
          <w:tab w:val="left" w:pos="4484"/>
          <w:tab w:val="left" w:pos="5619"/>
          <w:tab w:val="left" w:pos="6735"/>
          <w:tab w:val="left" w:pos="7200"/>
        </w:tabs>
        <w:spacing w:before="61"/>
        <w:ind w:left="629"/>
        <w:rPr>
          <w:sz w:val="16"/>
        </w:rPr>
      </w:pPr>
      <w:r>
        <w:rPr>
          <w:rFonts w:ascii="Wingdings" w:hAnsi="Wingdings"/>
          <w:w w:val="90"/>
          <w:sz w:val="16"/>
        </w:rPr>
        <w:t></w:t>
      </w:r>
      <w:r>
        <w:rPr>
          <w:rFonts w:ascii="Times New Roman" w:hAnsi="Times New Roman"/>
          <w:spacing w:val="-17"/>
          <w:w w:val="90"/>
          <w:sz w:val="16"/>
        </w:rPr>
        <w:t xml:space="preserve"> </w:t>
      </w:r>
      <w:r>
        <w:rPr>
          <w:w w:val="90"/>
          <w:sz w:val="16"/>
        </w:rPr>
        <w:t>Inside</w:t>
      </w:r>
      <w:r>
        <w:rPr>
          <w:spacing w:val="-21"/>
          <w:w w:val="90"/>
          <w:sz w:val="16"/>
        </w:rPr>
        <w:t xml:space="preserve"> </w:t>
      </w:r>
      <w:r>
        <w:rPr>
          <w:w w:val="90"/>
          <w:sz w:val="16"/>
        </w:rPr>
        <w:t>Front</w:t>
      </w:r>
      <w:r>
        <w:rPr>
          <w:spacing w:val="-21"/>
          <w:w w:val="90"/>
          <w:sz w:val="16"/>
        </w:rPr>
        <w:t xml:space="preserve"> </w:t>
      </w:r>
      <w:r>
        <w:rPr>
          <w:w w:val="90"/>
          <w:sz w:val="16"/>
        </w:rPr>
        <w:t>Cover</w:t>
      </w:r>
      <w:r>
        <w:rPr>
          <w:w w:val="90"/>
          <w:sz w:val="16"/>
        </w:rPr>
        <w:tab/>
      </w:r>
      <w:r w:rsidR="005419F0">
        <w:rPr>
          <w:w w:val="90"/>
          <w:sz w:val="16"/>
        </w:rPr>
        <w:tab/>
      </w:r>
      <w:r>
        <w:rPr>
          <w:rFonts w:ascii="Wingdings" w:hAnsi="Wingdings"/>
          <w:w w:val="95"/>
          <w:sz w:val="16"/>
        </w:rPr>
        <w:t></w:t>
      </w:r>
      <w:r>
        <w:rPr>
          <w:rFonts w:ascii="Times New Roman" w:hAnsi="Times New Roman"/>
          <w:w w:val="95"/>
          <w:sz w:val="16"/>
        </w:rPr>
        <w:t xml:space="preserve"> </w:t>
      </w:r>
      <w:r>
        <w:rPr>
          <w:w w:val="95"/>
          <w:sz w:val="16"/>
        </w:rPr>
        <w:t>1x ($3,437)</w:t>
      </w:r>
      <w:r w:rsidR="005419F0">
        <w:rPr>
          <w:w w:val="95"/>
          <w:sz w:val="16"/>
        </w:rPr>
        <w:t xml:space="preserve"> </w:t>
      </w:r>
      <w:r>
        <w:rPr>
          <w:w w:val="95"/>
          <w:sz w:val="16"/>
        </w:rPr>
        <w:t>**</w:t>
      </w:r>
      <w:r>
        <w:rPr>
          <w:spacing w:val="-11"/>
          <w:w w:val="95"/>
          <w:sz w:val="16"/>
        </w:rPr>
        <w:t xml:space="preserve"> </w:t>
      </w:r>
      <w:r w:rsidR="00357AA1">
        <w:rPr>
          <w:spacing w:val="-11"/>
          <w:w w:val="95"/>
          <w:sz w:val="16"/>
        </w:rPr>
        <w:tab/>
      </w:r>
      <w:r w:rsidR="005419F0">
        <w:rPr>
          <w:spacing w:val="-11"/>
          <w:w w:val="95"/>
          <w:sz w:val="16"/>
        </w:rPr>
        <w:tab/>
      </w:r>
      <w:r w:rsidR="005419F0">
        <w:rPr>
          <w:spacing w:val="-11"/>
          <w:w w:val="95"/>
          <w:sz w:val="16"/>
        </w:rPr>
        <w:tab/>
      </w:r>
      <w:r>
        <w:rPr>
          <w:rFonts w:ascii="Wingdings" w:hAnsi="Wingdings"/>
          <w:w w:val="95"/>
          <w:sz w:val="16"/>
        </w:rPr>
        <w:t></w:t>
      </w:r>
      <w:r>
        <w:rPr>
          <w:rFonts w:ascii="Times New Roman" w:hAnsi="Times New Roman"/>
          <w:w w:val="95"/>
          <w:sz w:val="16"/>
        </w:rPr>
        <w:t xml:space="preserve"> </w:t>
      </w:r>
      <w:r>
        <w:rPr>
          <w:w w:val="95"/>
          <w:sz w:val="16"/>
        </w:rPr>
        <w:t>2x</w:t>
      </w:r>
      <w:r w:rsidR="005419F0">
        <w:rPr>
          <w:w w:val="95"/>
          <w:sz w:val="16"/>
        </w:rPr>
        <w:t xml:space="preserve"> or more</w:t>
      </w:r>
      <w:r>
        <w:rPr>
          <w:spacing w:val="-25"/>
          <w:w w:val="95"/>
          <w:sz w:val="16"/>
        </w:rPr>
        <w:t xml:space="preserve"> </w:t>
      </w:r>
      <w:r>
        <w:rPr>
          <w:w w:val="95"/>
          <w:sz w:val="16"/>
        </w:rPr>
        <w:t>($3,348)</w:t>
      </w:r>
      <w:r>
        <w:rPr>
          <w:w w:val="95"/>
          <w:sz w:val="16"/>
        </w:rPr>
        <w:tab/>
      </w:r>
      <w:r w:rsidR="00357AA1">
        <w:rPr>
          <w:w w:val="95"/>
          <w:sz w:val="16"/>
        </w:rPr>
        <w:tab/>
      </w:r>
      <w:r>
        <w:rPr>
          <w:w w:val="95"/>
          <w:sz w:val="16"/>
        </w:rPr>
        <w:tab/>
      </w:r>
    </w:p>
    <w:p w14:paraId="0AE44352" w14:textId="77777777" w:rsidR="00600F43" w:rsidRDefault="00600F43">
      <w:pPr>
        <w:pStyle w:val="BodyText"/>
        <w:spacing w:before="10"/>
        <w:ind w:left="0" w:firstLine="0"/>
        <w:rPr>
          <w:sz w:val="15"/>
        </w:rPr>
      </w:pPr>
    </w:p>
    <w:p w14:paraId="71F75C5B" w14:textId="3ACB89DC" w:rsidR="00600F43" w:rsidRDefault="00190EA5" w:rsidP="005419F0">
      <w:pPr>
        <w:tabs>
          <w:tab w:val="left" w:pos="2179"/>
          <w:tab w:val="left" w:pos="4484"/>
          <w:tab w:val="left" w:pos="5619"/>
          <w:tab w:val="left" w:pos="6735"/>
          <w:tab w:val="left" w:pos="7200"/>
          <w:tab w:val="left" w:pos="8730"/>
        </w:tabs>
        <w:spacing w:before="1"/>
        <w:ind w:left="629"/>
        <w:rPr>
          <w:sz w:val="16"/>
        </w:rPr>
      </w:pPr>
      <w:r>
        <w:rPr>
          <w:rFonts w:ascii="Wingdings" w:hAnsi="Wingdings"/>
          <w:w w:val="90"/>
          <w:sz w:val="16"/>
        </w:rPr>
        <w:t></w:t>
      </w:r>
      <w:r>
        <w:rPr>
          <w:rFonts w:ascii="Times New Roman" w:hAnsi="Times New Roman"/>
          <w:spacing w:val="-17"/>
          <w:w w:val="90"/>
          <w:sz w:val="16"/>
        </w:rPr>
        <w:t xml:space="preserve"> </w:t>
      </w:r>
      <w:r>
        <w:rPr>
          <w:w w:val="90"/>
          <w:sz w:val="16"/>
        </w:rPr>
        <w:t>Inside</w:t>
      </w:r>
      <w:r>
        <w:rPr>
          <w:spacing w:val="-21"/>
          <w:w w:val="90"/>
          <w:sz w:val="16"/>
        </w:rPr>
        <w:t xml:space="preserve"> </w:t>
      </w:r>
      <w:r>
        <w:rPr>
          <w:w w:val="90"/>
          <w:sz w:val="16"/>
        </w:rPr>
        <w:t>Back</w:t>
      </w:r>
      <w:r>
        <w:rPr>
          <w:spacing w:val="-22"/>
          <w:w w:val="90"/>
          <w:sz w:val="16"/>
        </w:rPr>
        <w:t xml:space="preserve"> </w:t>
      </w:r>
      <w:r>
        <w:rPr>
          <w:w w:val="90"/>
          <w:sz w:val="16"/>
        </w:rPr>
        <w:t>Cover</w:t>
      </w:r>
      <w:r>
        <w:rPr>
          <w:w w:val="90"/>
          <w:sz w:val="16"/>
        </w:rPr>
        <w:tab/>
      </w:r>
      <w:r w:rsidR="005419F0">
        <w:rPr>
          <w:w w:val="90"/>
          <w:sz w:val="16"/>
        </w:rPr>
        <w:tab/>
      </w:r>
      <w:r>
        <w:rPr>
          <w:rFonts w:ascii="Wingdings" w:hAnsi="Wingdings"/>
          <w:w w:val="95"/>
          <w:sz w:val="16"/>
        </w:rPr>
        <w:t></w:t>
      </w:r>
      <w:r>
        <w:rPr>
          <w:rFonts w:ascii="Times New Roman" w:hAnsi="Times New Roman"/>
          <w:w w:val="95"/>
          <w:sz w:val="16"/>
        </w:rPr>
        <w:t xml:space="preserve"> </w:t>
      </w:r>
      <w:r>
        <w:rPr>
          <w:w w:val="95"/>
          <w:sz w:val="16"/>
        </w:rPr>
        <w:t>1x ($3,437)</w:t>
      </w:r>
      <w:r w:rsidR="00455317">
        <w:rPr>
          <w:w w:val="95"/>
          <w:sz w:val="16"/>
        </w:rPr>
        <w:t xml:space="preserve"> </w:t>
      </w:r>
      <w:r>
        <w:rPr>
          <w:w w:val="95"/>
          <w:sz w:val="16"/>
        </w:rPr>
        <w:t>**</w:t>
      </w:r>
      <w:r>
        <w:rPr>
          <w:spacing w:val="-10"/>
          <w:w w:val="95"/>
          <w:sz w:val="16"/>
        </w:rPr>
        <w:t xml:space="preserve"> </w:t>
      </w:r>
      <w:r w:rsidR="00357AA1">
        <w:rPr>
          <w:spacing w:val="-10"/>
          <w:w w:val="95"/>
          <w:sz w:val="16"/>
        </w:rPr>
        <w:tab/>
      </w:r>
      <w:r w:rsidR="005419F0">
        <w:rPr>
          <w:spacing w:val="-10"/>
          <w:w w:val="95"/>
          <w:sz w:val="16"/>
        </w:rPr>
        <w:tab/>
      </w:r>
      <w:r w:rsidR="005419F0">
        <w:rPr>
          <w:spacing w:val="-10"/>
          <w:w w:val="95"/>
          <w:sz w:val="16"/>
        </w:rPr>
        <w:tab/>
      </w:r>
      <w:r>
        <w:rPr>
          <w:rFonts w:ascii="Wingdings" w:hAnsi="Wingdings"/>
          <w:w w:val="95"/>
          <w:sz w:val="16"/>
        </w:rPr>
        <w:t></w:t>
      </w:r>
      <w:r>
        <w:rPr>
          <w:rFonts w:ascii="Times New Roman" w:hAnsi="Times New Roman"/>
          <w:w w:val="95"/>
          <w:sz w:val="16"/>
        </w:rPr>
        <w:t xml:space="preserve"> </w:t>
      </w:r>
      <w:r>
        <w:rPr>
          <w:w w:val="95"/>
          <w:sz w:val="16"/>
        </w:rPr>
        <w:t>2x</w:t>
      </w:r>
      <w:r w:rsidR="005419F0">
        <w:rPr>
          <w:w w:val="95"/>
          <w:sz w:val="16"/>
        </w:rPr>
        <w:t xml:space="preserve"> or more </w:t>
      </w:r>
      <w:r>
        <w:rPr>
          <w:w w:val="95"/>
          <w:sz w:val="16"/>
        </w:rPr>
        <w:t>($3,348)</w:t>
      </w:r>
      <w:r>
        <w:rPr>
          <w:w w:val="95"/>
          <w:sz w:val="16"/>
        </w:rPr>
        <w:tab/>
      </w:r>
      <w:r w:rsidR="00357AA1">
        <w:rPr>
          <w:w w:val="95"/>
          <w:sz w:val="16"/>
        </w:rPr>
        <w:tab/>
      </w:r>
      <w:r>
        <w:rPr>
          <w:w w:val="95"/>
          <w:sz w:val="16"/>
        </w:rPr>
        <w:tab/>
      </w:r>
    </w:p>
    <w:p w14:paraId="399EF869" w14:textId="77777777" w:rsidR="00600F43" w:rsidRDefault="00600F43">
      <w:pPr>
        <w:pStyle w:val="BodyText"/>
        <w:spacing w:before="11"/>
        <w:ind w:left="0" w:firstLine="0"/>
        <w:rPr>
          <w:sz w:val="15"/>
        </w:rPr>
      </w:pPr>
    </w:p>
    <w:p w14:paraId="22AC969C" w14:textId="0B37EE57" w:rsidR="00600F43" w:rsidRDefault="00190EA5" w:rsidP="005419F0">
      <w:pPr>
        <w:tabs>
          <w:tab w:val="left" w:pos="2179"/>
          <w:tab w:val="left" w:pos="4484"/>
          <w:tab w:val="left" w:pos="5619"/>
          <w:tab w:val="left" w:pos="7200"/>
        </w:tabs>
        <w:ind w:left="634"/>
        <w:rPr>
          <w:sz w:val="16"/>
        </w:rPr>
      </w:pPr>
      <w:r>
        <w:rPr>
          <w:rFonts w:ascii="Wingdings" w:hAnsi="Wingdings"/>
          <w:w w:val="95"/>
          <w:sz w:val="16"/>
        </w:rPr>
        <w:t></w:t>
      </w:r>
      <w:r>
        <w:rPr>
          <w:rFonts w:ascii="Times New Roman" w:hAnsi="Times New Roman"/>
          <w:spacing w:val="-23"/>
          <w:w w:val="95"/>
          <w:sz w:val="16"/>
        </w:rPr>
        <w:t xml:space="preserve"> </w:t>
      </w:r>
      <w:r>
        <w:rPr>
          <w:w w:val="95"/>
          <w:sz w:val="16"/>
        </w:rPr>
        <w:t>Back</w:t>
      </w:r>
      <w:r>
        <w:rPr>
          <w:spacing w:val="-28"/>
          <w:w w:val="95"/>
          <w:sz w:val="16"/>
        </w:rPr>
        <w:t xml:space="preserve"> </w:t>
      </w:r>
      <w:r>
        <w:rPr>
          <w:w w:val="95"/>
          <w:sz w:val="16"/>
        </w:rPr>
        <w:t>Cover</w:t>
      </w:r>
      <w:r>
        <w:rPr>
          <w:w w:val="95"/>
          <w:sz w:val="16"/>
        </w:rPr>
        <w:tab/>
      </w:r>
      <w:r w:rsidR="005419F0">
        <w:rPr>
          <w:w w:val="95"/>
          <w:sz w:val="16"/>
        </w:rPr>
        <w:tab/>
      </w:r>
      <w:r>
        <w:rPr>
          <w:rFonts w:ascii="Wingdings" w:hAnsi="Wingdings"/>
          <w:w w:val="95"/>
          <w:sz w:val="16"/>
        </w:rPr>
        <w:t></w:t>
      </w:r>
      <w:r>
        <w:rPr>
          <w:rFonts w:ascii="Times New Roman" w:hAnsi="Times New Roman"/>
          <w:w w:val="95"/>
          <w:sz w:val="16"/>
        </w:rPr>
        <w:t xml:space="preserve"> </w:t>
      </w:r>
      <w:r>
        <w:rPr>
          <w:w w:val="95"/>
          <w:sz w:val="16"/>
        </w:rPr>
        <w:t>1x ($3,608)</w:t>
      </w:r>
      <w:r w:rsidR="00455317">
        <w:rPr>
          <w:w w:val="95"/>
          <w:sz w:val="16"/>
        </w:rPr>
        <w:t xml:space="preserve"> </w:t>
      </w:r>
      <w:r>
        <w:rPr>
          <w:w w:val="95"/>
          <w:sz w:val="16"/>
        </w:rPr>
        <w:t>**</w:t>
      </w:r>
      <w:r>
        <w:rPr>
          <w:spacing w:val="-9"/>
          <w:w w:val="95"/>
          <w:sz w:val="16"/>
        </w:rPr>
        <w:t xml:space="preserve"> </w:t>
      </w:r>
      <w:r w:rsidR="00357AA1">
        <w:rPr>
          <w:spacing w:val="-9"/>
          <w:w w:val="95"/>
          <w:sz w:val="16"/>
        </w:rPr>
        <w:tab/>
      </w:r>
      <w:r>
        <w:rPr>
          <w:rFonts w:ascii="Wingdings" w:hAnsi="Wingdings"/>
          <w:w w:val="95"/>
          <w:sz w:val="16"/>
        </w:rPr>
        <w:t></w:t>
      </w:r>
      <w:r>
        <w:rPr>
          <w:rFonts w:ascii="Times New Roman" w:hAnsi="Times New Roman"/>
          <w:w w:val="95"/>
          <w:sz w:val="16"/>
        </w:rPr>
        <w:t xml:space="preserve"> </w:t>
      </w:r>
      <w:r>
        <w:rPr>
          <w:w w:val="95"/>
          <w:sz w:val="16"/>
        </w:rPr>
        <w:t>2x</w:t>
      </w:r>
      <w:r w:rsidR="005419F0">
        <w:rPr>
          <w:w w:val="95"/>
          <w:sz w:val="16"/>
        </w:rPr>
        <w:t xml:space="preserve"> or more (</w:t>
      </w:r>
      <w:r>
        <w:rPr>
          <w:w w:val="95"/>
          <w:sz w:val="16"/>
        </w:rPr>
        <w:t>$3,515)</w:t>
      </w:r>
      <w:r>
        <w:rPr>
          <w:w w:val="95"/>
          <w:sz w:val="16"/>
        </w:rPr>
        <w:tab/>
      </w:r>
      <w:r w:rsidR="00357AA1">
        <w:rPr>
          <w:w w:val="95"/>
          <w:sz w:val="16"/>
        </w:rPr>
        <w:tab/>
      </w:r>
      <w:r>
        <w:rPr>
          <w:w w:val="95"/>
          <w:sz w:val="16"/>
        </w:rPr>
        <w:tab/>
      </w:r>
    </w:p>
    <w:p w14:paraId="521A9691" w14:textId="77777777" w:rsidR="00600F43" w:rsidRDefault="00600F43">
      <w:pPr>
        <w:pStyle w:val="BodyText"/>
        <w:spacing w:before="10"/>
        <w:ind w:left="0" w:firstLine="0"/>
        <w:rPr>
          <w:sz w:val="15"/>
        </w:rPr>
      </w:pPr>
    </w:p>
    <w:p w14:paraId="1D2BC243" w14:textId="71230A25" w:rsidR="00600F43" w:rsidRDefault="00190EA5" w:rsidP="00455317">
      <w:pPr>
        <w:ind w:left="634" w:hanging="327"/>
        <w:rPr>
          <w:sz w:val="16"/>
        </w:rPr>
      </w:pPr>
      <w:r>
        <w:rPr>
          <w:rFonts w:ascii="Wingdings" w:hAnsi="Wingdings"/>
          <w:w w:val="95"/>
          <w:sz w:val="16"/>
        </w:rPr>
        <w:t></w:t>
      </w:r>
      <w:r>
        <w:rPr>
          <w:rFonts w:ascii="Times New Roman" w:hAnsi="Times New Roman"/>
          <w:w w:val="95"/>
          <w:sz w:val="16"/>
        </w:rPr>
        <w:t xml:space="preserve"> </w:t>
      </w:r>
      <w:r>
        <w:rPr>
          <w:w w:val="95"/>
          <w:sz w:val="16"/>
        </w:rPr>
        <w:t xml:space="preserve">Full Page (7” x 10”) </w:t>
      </w:r>
      <w:r w:rsidR="00455317">
        <w:rPr>
          <w:w w:val="95"/>
          <w:sz w:val="16"/>
        </w:rPr>
        <w:tab/>
      </w:r>
      <w:r w:rsidR="005419F0">
        <w:rPr>
          <w:w w:val="95"/>
          <w:sz w:val="16"/>
        </w:rPr>
        <w:tab/>
      </w:r>
      <w:r w:rsidR="005419F0">
        <w:rPr>
          <w:w w:val="95"/>
          <w:sz w:val="16"/>
        </w:rPr>
        <w:tab/>
      </w:r>
      <w:r w:rsidR="005419F0">
        <w:rPr>
          <w:w w:val="95"/>
          <w:sz w:val="16"/>
        </w:rPr>
        <w:tab/>
        <w:t xml:space="preserve">    </w:t>
      </w:r>
      <w:r>
        <w:rPr>
          <w:rFonts w:ascii="Wingdings" w:hAnsi="Wingdings"/>
          <w:w w:val="95"/>
          <w:sz w:val="16"/>
        </w:rPr>
        <w:t></w:t>
      </w:r>
      <w:r>
        <w:rPr>
          <w:rFonts w:ascii="Times New Roman" w:hAnsi="Times New Roman"/>
          <w:w w:val="95"/>
          <w:sz w:val="16"/>
        </w:rPr>
        <w:t xml:space="preserve"> </w:t>
      </w:r>
      <w:r>
        <w:rPr>
          <w:w w:val="95"/>
          <w:sz w:val="16"/>
        </w:rPr>
        <w:t>1x ($2,983)</w:t>
      </w:r>
      <w:r w:rsidR="00455317">
        <w:rPr>
          <w:w w:val="95"/>
          <w:sz w:val="16"/>
        </w:rPr>
        <w:t xml:space="preserve"> </w:t>
      </w:r>
      <w:r>
        <w:rPr>
          <w:w w:val="95"/>
          <w:sz w:val="16"/>
        </w:rPr>
        <w:t>**</w:t>
      </w:r>
      <w:r>
        <w:rPr>
          <w:spacing w:val="-9"/>
          <w:w w:val="95"/>
          <w:sz w:val="16"/>
        </w:rPr>
        <w:t xml:space="preserve"> </w:t>
      </w:r>
      <w:r w:rsidR="00357AA1">
        <w:rPr>
          <w:spacing w:val="-9"/>
          <w:w w:val="95"/>
          <w:sz w:val="16"/>
        </w:rPr>
        <w:tab/>
      </w:r>
      <w:r w:rsidR="00455317">
        <w:rPr>
          <w:spacing w:val="-9"/>
          <w:w w:val="95"/>
          <w:sz w:val="16"/>
        </w:rPr>
        <w:tab/>
        <w:t xml:space="preserve">     </w:t>
      </w:r>
      <w:r w:rsidR="005419F0">
        <w:rPr>
          <w:spacing w:val="-9"/>
          <w:w w:val="95"/>
          <w:sz w:val="16"/>
        </w:rPr>
        <w:tab/>
      </w:r>
      <w:r>
        <w:rPr>
          <w:rFonts w:ascii="Wingdings" w:hAnsi="Wingdings"/>
          <w:w w:val="95"/>
          <w:sz w:val="16"/>
        </w:rPr>
        <w:t></w:t>
      </w:r>
      <w:r>
        <w:rPr>
          <w:rFonts w:ascii="Times New Roman" w:hAnsi="Times New Roman"/>
          <w:w w:val="95"/>
          <w:sz w:val="16"/>
        </w:rPr>
        <w:t xml:space="preserve"> </w:t>
      </w:r>
      <w:r>
        <w:rPr>
          <w:w w:val="95"/>
          <w:sz w:val="16"/>
        </w:rPr>
        <w:t>2x</w:t>
      </w:r>
      <w:r w:rsidR="005419F0">
        <w:rPr>
          <w:w w:val="95"/>
          <w:sz w:val="16"/>
        </w:rPr>
        <w:t xml:space="preserve"> or more (</w:t>
      </w:r>
      <w:r>
        <w:rPr>
          <w:w w:val="95"/>
          <w:sz w:val="16"/>
        </w:rPr>
        <w:t>$2,780)</w:t>
      </w:r>
      <w:r>
        <w:rPr>
          <w:w w:val="95"/>
          <w:sz w:val="16"/>
        </w:rPr>
        <w:tab/>
      </w:r>
      <w:r w:rsidR="00455317">
        <w:rPr>
          <w:w w:val="95"/>
          <w:sz w:val="16"/>
        </w:rPr>
        <w:tab/>
      </w:r>
      <w:r w:rsidR="00455317">
        <w:rPr>
          <w:w w:val="95"/>
          <w:sz w:val="16"/>
        </w:rPr>
        <w:br/>
        <w:t>(Bleed 8.625” x 11.125”)</w:t>
      </w:r>
      <w:r>
        <w:rPr>
          <w:w w:val="95"/>
          <w:sz w:val="16"/>
        </w:rPr>
        <w:tab/>
      </w:r>
    </w:p>
    <w:p w14:paraId="32C8424F" w14:textId="77777777" w:rsidR="00600F43" w:rsidRDefault="00600F43">
      <w:pPr>
        <w:pStyle w:val="BodyText"/>
        <w:spacing w:before="1"/>
        <w:ind w:left="0" w:firstLine="0"/>
        <w:rPr>
          <w:sz w:val="16"/>
        </w:rPr>
      </w:pPr>
    </w:p>
    <w:p w14:paraId="47A48C7E" w14:textId="7E4070C3" w:rsidR="00600F43" w:rsidRDefault="00190EA5" w:rsidP="00455317">
      <w:pPr>
        <w:tabs>
          <w:tab w:val="left" w:pos="2179"/>
          <w:tab w:val="left" w:pos="4484"/>
        </w:tabs>
        <w:spacing w:before="1"/>
        <w:ind w:left="307"/>
        <w:rPr>
          <w:sz w:val="16"/>
        </w:rPr>
      </w:pPr>
      <w:r>
        <w:rPr>
          <w:rFonts w:ascii="Wingdings" w:hAnsi="Wingdings"/>
          <w:w w:val="90"/>
          <w:sz w:val="16"/>
        </w:rPr>
        <w:t></w:t>
      </w:r>
      <w:r>
        <w:rPr>
          <w:rFonts w:ascii="Times New Roman" w:hAnsi="Times New Roman"/>
          <w:spacing w:val="-15"/>
          <w:w w:val="90"/>
          <w:sz w:val="16"/>
        </w:rPr>
        <w:t xml:space="preserve"> </w:t>
      </w:r>
      <w:r>
        <w:rPr>
          <w:w w:val="90"/>
          <w:sz w:val="16"/>
        </w:rPr>
        <w:t>1/2</w:t>
      </w:r>
      <w:r>
        <w:rPr>
          <w:spacing w:val="-20"/>
          <w:w w:val="90"/>
          <w:sz w:val="16"/>
        </w:rPr>
        <w:t xml:space="preserve"> </w:t>
      </w:r>
      <w:r>
        <w:rPr>
          <w:w w:val="90"/>
          <w:sz w:val="16"/>
        </w:rPr>
        <w:t>Page</w:t>
      </w:r>
      <w:r>
        <w:rPr>
          <w:spacing w:val="-19"/>
          <w:w w:val="90"/>
          <w:sz w:val="16"/>
        </w:rPr>
        <w:t xml:space="preserve"> </w:t>
      </w:r>
      <w:r>
        <w:rPr>
          <w:w w:val="90"/>
          <w:sz w:val="16"/>
        </w:rPr>
        <w:t>(7”</w:t>
      </w:r>
      <w:r>
        <w:rPr>
          <w:spacing w:val="-20"/>
          <w:w w:val="90"/>
          <w:sz w:val="16"/>
        </w:rPr>
        <w:t xml:space="preserve"> </w:t>
      </w:r>
      <w:r>
        <w:rPr>
          <w:w w:val="90"/>
          <w:sz w:val="16"/>
        </w:rPr>
        <w:t>x</w:t>
      </w:r>
      <w:r>
        <w:rPr>
          <w:spacing w:val="-20"/>
          <w:w w:val="90"/>
          <w:sz w:val="16"/>
        </w:rPr>
        <w:t xml:space="preserve"> </w:t>
      </w:r>
      <w:r>
        <w:rPr>
          <w:w w:val="90"/>
          <w:sz w:val="16"/>
        </w:rPr>
        <w:t>4.9375”)</w:t>
      </w:r>
      <w:r>
        <w:rPr>
          <w:w w:val="90"/>
          <w:sz w:val="16"/>
        </w:rPr>
        <w:tab/>
      </w:r>
      <w:r w:rsidR="005419F0">
        <w:rPr>
          <w:w w:val="90"/>
          <w:sz w:val="16"/>
        </w:rPr>
        <w:tab/>
      </w:r>
      <w:r>
        <w:rPr>
          <w:rFonts w:ascii="Wingdings" w:hAnsi="Wingdings"/>
          <w:w w:val="95"/>
          <w:sz w:val="16"/>
        </w:rPr>
        <w:t></w:t>
      </w:r>
      <w:r>
        <w:rPr>
          <w:rFonts w:ascii="Times New Roman" w:hAnsi="Times New Roman"/>
          <w:w w:val="95"/>
          <w:sz w:val="16"/>
        </w:rPr>
        <w:t xml:space="preserve"> </w:t>
      </w:r>
      <w:r>
        <w:rPr>
          <w:w w:val="95"/>
          <w:sz w:val="16"/>
        </w:rPr>
        <w:t>1x ($1,446)</w:t>
      </w:r>
      <w:r w:rsidR="00455317">
        <w:rPr>
          <w:w w:val="95"/>
          <w:sz w:val="16"/>
        </w:rPr>
        <w:t xml:space="preserve"> </w:t>
      </w:r>
      <w:r>
        <w:rPr>
          <w:w w:val="95"/>
          <w:sz w:val="16"/>
        </w:rPr>
        <w:t>**</w:t>
      </w:r>
      <w:r>
        <w:rPr>
          <w:spacing w:val="-8"/>
          <w:w w:val="95"/>
          <w:sz w:val="16"/>
        </w:rPr>
        <w:t xml:space="preserve"> </w:t>
      </w:r>
      <w:r w:rsidR="00357AA1">
        <w:rPr>
          <w:spacing w:val="-8"/>
          <w:w w:val="95"/>
          <w:sz w:val="16"/>
        </w:rPr>
        <w:tab/>
      </w:r>
      <w:r w:rsidR="005419F0">
        <w:rPr>
          <w:spacing w:val="-8"/>
          <w:w w:val="95"/>
          <w:sz w:val="16"/>
        </w:rPr>
        <w:tab/>
      </w:r>
      <w:r w:rsidR="005419F0">
        <w:rPr>
          <w:spacing w:val="-8"/>
          <w:w w:val="95"/>
          <w:sz w:val="16"/>
        </w:rPr>
        <w:tab/>
      </w:r>
      <w:r>
        <w:rPr>
          <w:rFonts w:ascii="Wingdings" w:hAnsi="Wingdings"/>
          <w:w w:val="95"/>
          <w:sz w:val="16"/>
        </w:rPr>
        <w:t></w:t>
      </w:r>
      <w:r>
        <w:rPr>
          <w:rFonts w:ascii="Times New Roman" w:hAnsi="Times New Roman"/>
          <w:w w:val="95"/>
          <w:sz w:val="16"/>
        </w:rPr>
        <w:t xml:space="preserve"> </w:t>
      </w:r>
      <w:r w:rsidR="005419F0">
        <w:rPr>
          <w:w w:val="95"/>
          <w:sz w:val="16"/>
        </w:rPr>
        <w:t>2x or more (</w:t>
      </w:r>
      <w:r w:rsidR="00455317">
        <w:rPr>
          <w:w w:val="95"/>
          <w:sz w:val="16"/>
        </w:rPr>
        <w:t>$1,354)</w:t>
      </w:r>
      <w:r w:rsidR="00455317">
        <w:rPr>
          <w:w w:val="95"/>
          <w:sz w:val="16"/>
        </w:rPr>
        <w:tab/>
      </w:r>
      <w:r w:rsidR="00455317">
        <w:rPr>
          <w:w w:val="95"/>
          <w:sz w:val="16"/>
        </w:rPr>
        <w:tab/>
        <w:t xml:space="preserve">      </w:t>
      </w:r>
    </w:p>
    <w:p w14:paraId="0EAE95AB" w14:textId="77777777" w:rsidR="00600F43" w:rsidRDefault="00600F43">
      <w:pPr>
        <w:pStyle w:val="BodyText"/>
        <w:spacing w:before="10"/>
        <w:ind w:left="0" w:firstLine="0"/>
        <w:rPr>
          <w:sz w:val="15"/>
        </w:rPr>
      </w:pPr>
    </w:p>
    <w:p w14:paraId="5AB07711" w14:textId="2D7D96B6" w:rsidR="00600F43" w:rsidRDefault="00190EA5" w:rsidP="00D51708">
      <w:pPr>
        <w:tabs>
          <w:tab w:val="left" w:pos="3315"/>
          <w:tab w:val="left" w:pos="4500"/>
          <w:tab w:val="left" w:pos="6660"/>
        </w:tabs>
        <w:ind w:left="307"/>
        <w:rPr>
          <w:sz w:val="16"/>
        </w:rPr>
      </w:pPr>
      <w:r>
        <w:rPr>
          <w:rFonts w:ascii="Wingdings" w:hAnsi="Wingdings"/>
          <w:w w:val="90"/>
          <w:sz w:val="16"/>
        </w:rPr>
        <w:t></w:t>
      </w:r>
      <w:r>
        <w:rPr>
          <w:rFonts w:ascii="Times New Roman" w:hAnsi="Times New Roman"/>
          <w:spacing w:val="-17"/>
          <w:w w:val="90"/>
          <w:sz w:val="16"/>
        </w:rPr>
        <w:t xml:space="preserve"> </w:t>
      </w:r>
      <w:r>
        <w:rPr>
          <w:w w:val="90"/>
          <w:sz w:val="16"/>
        </w:rPr>
        <w:t>1/4</w:t>
      </w:r>
      <w:r>
        <w:rPr>
          <w:spacing w:val="-21"/>
          <w:w w:val="90"/>
          <w:sz w:val="16"/>
        </w:rPr>
        <w:t xml:space="preserve"> </w:t>
      </w:r>
      <w:r>
        <w:rPr>
          <w:w w:val="90"/>
          <w:sz w:val="16"/>
        </w:rPr>
        <w:t>Page</w:t>
      </w:r>
      <w:r>
        <w:rPr>
          <w:spacing w:val="-20"/>
          <w:w w:val="90"/>
          <w:sz w:val="16"/>
        </w:rPr>
        <w:t xml:space="preserve"> </w:t>
      </w:r>
      <w:r>
        <w:rPr>
          <w:w w:val="90"/>
          <w:sz w:val="16"/>
        </w:rPr>
        <w:t>(4.625”</w:t>
      </w:r>
      <w:r>
        <w:rPr>
          <w:spacing w:val="-21"/>
          <w:w w:val="90"/>
          <w:sz w:val="16"/>
        </w:rPr>
        <w:t xml:space="preserve"> </w:t>
      </w:r>
      <w:r>
        <w:rPr>
          <w:w w:val="90"/>
          <w:sz w:val="16"/>
        </w:rPr>
        <w:t>x</w:t>
      </w:r>
      <w:r>
        <w:rPr>
          <w:spacing w:val="-21"/>
          <w:w w:val="90"/>
          <w:sz w:val="16"/>
        </w:rPr>
        <w:t xml:space="preserve"> </w:t>
      </w:r>
      <w:r>
        <w:rPr>
          <w:w w:val="90"/>
          <w:sz w:val="16"/>
        </w:rPr>
        <w:t>3.6875”)</w:t>
      </w:r>
      <w:r>
        <w:rPr>
          <w:spacing w:val="-1"/>
          <w:w w:val="90"/>
          <w:sz w:val="16"/>
        </w:rPr>
        <w:t xml:space="preserve"> </w:t>
      </w:r>
      <w:r w:rsidR="005419F0">
        <w:rPr>
          <w:spacing w:val="-1"/>
          <w:w w:val="90"/>
          <w:sz w:val="16"/>
        </w:rPr>
        <w:tab/>
      </w:r>
      <w:r w:rsidR="005419F0">
        <w:rPr>
          <w:spacing w:val="-1"/>
          <w:w w:val="90"/>
          <w:sz w:val="16"/>
        </w:rPr>
        <w:tab/>
      </w:r>
      <w:r>
        <w:rPr>
          <w:rFonts w:ascii="Wingdings" w:hAnsi="Wingdings"/>
          <w:w w:val="90"/>
          <w:sz w:val="16"/>
        </w:rPr>
        <w:t></w:t>
      </w:r>
      <w:r>
        <w:rPr>
          <w:rFonts w:ascii="Times New Roman" w:hAnsi="Times New Roman"/>
          <w:spacing w:val="-17"/>
          <w:w w:val="90"/>
          <w:sz w:val="16"/>
        </w:rPr>
        <w:t xml:space="preserve"> </w:t>
      </w:r>
      <w:r>
        <w:rPr>
          <w:w w:val="90"/>
          <w:sz w:val="16"/>
        </w:rPr>
        <w:t>1x</w:t>
      </w:r>
      <w:r w:rsidR="00D51708">
        <w:rPr>
          <w:w w:val="90"/>
          <w:sz w:val="16"/>
        </w:rPr>
        <w:t xml:space="preserve">   </w:t>
      </w:r>
      <w:proofErr w:type="gramStart"/>
      <w:r w:rsidR="00D51708">
        <w:rPr>
          <w:w w:val="90"/>
          <w:sz w:val="16"/>
        </w:rPr>
        <w:t xml:space="preserve">  </w:t>
      </w:r>
      <w:r>
        <w:rPr>
          <w:spacing w:val="-21"/>
          <w:w w:val="90"/>
          <w:sz w:val="16"/>
        </w:rPr>
        <w:t xml:space="preserve"> </w:t>
      </w:r>
      <w:r>
        <w:rPr>
          <w:w w:val="90"/>
          <w:sz w:val="16"/>
        </w:rPr>
        <w:t>(</w:t>
      </w:r>
      <w:proofErr w:type="gramEnd"/>
      <w:r>
        <w:rPr>
          <w:w w:val="90"/>
          <w:sz w:val="16"/>
        </w:rPr>
        <w:t>$905)</w:t>
      </w:r>
      <w:r w:rsidR="00455317">
        <w:rPr>
          <w:w w:val="90"/>
          <w:sz w:val="16"/>
        </w:rPr>
        <w:t xml:space="preserve"> </w:t>
      </w:r>
      <w:r>
        <w:rPr>
          <w:w w:val="90"/>
          <w:sz w:val="16"/>
        </w:rPr>
        <w:t>**</w:t>
      </w:r>
      <w:r>
        <w:rPr>
          <w:w w:val="90"/>
          <w:sz w:val="16"/>
        </w:rPr>
        <w:tab/>
      </w:r>
      <w:r w:rsidR="00455317">
        <w:rPr>
          <w:w w:val="90"/>
          <w:sz w:val="16"/>
        </w:rPr>
        <w:tab/>
      </w:r>
      <w:r>
        <w:rPr>
          <w:rFonts w:ascii="Wingdings" w:hAnsi="Wingdings"/>
          <w:w w:val="95"/>
          <w:sz w:val="16"/>
        </w:rPr>
        <w:t></w:t>
      </w:r>
      <w:r>
        <w:rPr>
          <w:rFonts w:ascii="Times New Roman" w:hAnsi="Times New Roman"/>
          <w:spacing w:val="-19"/>
          <w:w w:val="95"/>
          <w:sz w:val="16"/>
        </w:rPr>
        <w:t xml:space="preserve"> </w:t>
      </w:r>
      <w:r>
        <w:rPr>
          <w:w w:val="95"/>
          <w:sz w:val="16"/>
        </w:rPr>
        <w:t>2x</w:t>
      </w:r>
      <w:r w:rsidR="005419F0">
        <w:rPr>
          <w:w w:val="95"/>
          <w:sz w:val="16"/>
        </w:rPr>
        <w:t xml:space="preserve"> or more  </w:t>
      </w:r>
      <w:r w:rsidR="00D51708">
        <w:rPr>
          <w:w w:val="95"/>
          <w:sz w:val="16"/>
        </w:rPr>
        <w:t xml:space="preserve"> </w:t>
      </w:r>
      <w:r w:rsidR="005419F0">
        <w:rPr>
          <w:w w:val="95"/>
          <w:sz w:val="16"/>
        </w:rPr>
        <w:t xml:space="preserve">  (</w:t>
      </w:r>
      <w:r>
        <w:rPr>
          <w:w w:val="95"/>
          <w:sz w:val="16"/>
        </w:rPr>
        <w:t>$854)</w:t>
      </w:r>
      <w:r>
        <w:rPr>
          <w:w w:val="95"/>
          <w:sz w:val="16"/>
        </w:rPr>
        <w:tab/>
      </w:r>
    </w:p>
    <w:p w14:paraId="3ED4BEFD" w14:textId="77777777" w:rsidR="00600F43" w:rsidRDefault="00600F43">
      <w:pPr>
        <w:pStyle w:val="BodyText"/>
        <w:spacing w:before="6"/>
        <w:ind w:left="0" w:firstLine="0"/>
        <w:rPr>
          <w:sz w:val="15"/>
        </w:rPr>
      </w:pPr>
    </w:p>
    <w:p w14:paraId="02AFB466" w14:textId="01C0C520" w:rsidR="00600F43" w:rsidRDefault="00600F43">
      <w:pPr>
        <w:ind w:left="307" w:right="566"/>
        <w:rPr>
          <w:rFonts w:ascii="Trebuchet MS" w:hAnsi="Trebuchet MS"/>
          <w:i/>
          <w:sz w:val="18"/>
        </w:rPr>
      </w:pPr>
    </w:p>
    <w:p w14:paraId="29A86148" w14:textId="77777777" w:rsidR="00600F43" w:rsidRDefault="00190EA5">
      <w:pPr>
        <w:spacing w:line="228" w:lineRule="exact"/>
        <w:ind w:left="307"/>
        <w:rPr>
          <w:rFonts w:ascii="Trebuchet MS"/>
          <w:b/>
          <w:i/>
          <w:sz w:val="20"/>
        </w:rPr>
      </w:pPr>
      <w:r>
        <w:rPr>
          <w:rFonts w:ascii="Trebuchet MS"/>
          <w:b/>
          <w:i/>
          <w:sz w:val="20"/>
        </w:rPr>
        <w:t>Please select Issue for insertion</w:t>
      </w:r>
    </w:p>
    <w:p w14:paraId="3BA8D1CA" w14:textId="5D169B0F" w:rsidR="00600F43" w:rsidRDefault="00190EA5">
      <w:pPr>
        <w:pStyle w:val="ListParagraph"/>
        <w:numPr>
          <w:ilvl w:val="0"/>
          <w:numId w:val="3"/>
        </w:numPr>
        <w:tabs>
          <w:tab w:val="left" w:pos="668"/>
          <w:tab w:val="left" w:pos="7600"/>
        </w:tabs>
        <w:spacing w:before="71"/>
        <w:ind w:hanging="360"/>
        <w:rPr>
          <w:rFonts w:ascii="Wingdings" w:hAnsi="Wingdings"/>
          <w:sz w:val="20"/>
        </w:rPr>
      </w:pPr>
      <w:r>
        <w:rPr>
          <w:rFonts w:ascii="Trebuchet MS" w:hAnsi="Trebuchet MS"/>
          <w:b/>
          <w:sz w:val="16"/>
        </w:rPr>
        <w:t>Winter ‛1</w:t>
      </w:r>
      <w:r w:rsidR="00E87AF2">
        <w:rPr>
          <w:rFonts w:ascii="Trebuchet MS" w:hAnsi="Trebuchet MS"/>
          <w:b/>
          <w:sz w:val="16"/>
        </w:rPr>
        <w:t>7-18</w:t>
      </w:r>
      <w:r>
        <w:rPr>
          <w:rFonts w:ascii="Trebuchet MS" w:hAnsi="Trebuchet MS"/>
          <w:b/>
          <w:sz w:val="16"/>
        </w:rPr>
        <w:t xml:space="preserve"> (Vol 2</w:t>
      </w:r>
      <w:r w:rsidR="00E87AF2">
        <w:rPr>
          <w:rFonts w:ascii="Trebuchet MS" w:hAnsi="Trebuchet MS"/>
          <w:b/>
          <w:sz w:val="16"/>
        </w:rPr>
        <w:t>6</w:t>
      </w:r>
      <w:r>
        <w:rPr>
          <w:rFonts w:ascii="Trebuchet MS" w:hAnsi="Trebuchet MS"/>
          <w:b/>
          <w:sz w:val="16"/>
        </w:rPr>
        <w:t xml:space="preserve">, #1)  </w:t>
      </w:r>
      <w:r w:rsidR="00375B99">
        <w:rPr>
          <w:rFonts w:ascii="Trebuchet MS" w:hAnsi="Trebuchet MS"/>
          <w:b/>
          <w:sz w:val="16"/>
        </w:rPr>
        <w:t xml:space="preserve">     </w:t>
      </w:r>
      <w:r>
        <w:rPr>
          <w:rFonts w:ascii="Trebuchet MS" w:hAnsi="Trebuchet MS"/>
          <w:sz w:val="16"/>
        </w:rPr>
        <w:t xml:space="preserve">Insertion Orders/ Articles/Artwork due: </w:t>
      </w:r>
      <w:r w:rsidR="00375B99">
        <w:rPr>
          <w:rFonts w:ascii="Trebuchet MS" w:hAnsi="Trebuchet MS"/>
          <w:sz w:val="16"/>
        </w:rPr>
        <w:t xml:space="preserve">   </w:t>
      </w:r>
      <w:r>
        <w:rPr>
          <w:rFonts w:ascii="Trebuchet MS" w:hAnsi="Trebuchet MS"/>
          <w:sz w:val="16"/>
        </w:rPr>
        <w:t>January</w:t>
      </w:r>
      <w:r>
        <w:rPr>
          <w:rFonts w:ascii="Trebuchet MS" w:hAnsi="Trebuchet MS"/>
          <w:spacing w:val="-35"/>
          <w:sz w:val="16"/>
        </w:rPr>
        <w:t xml:space="preserve"> </w:t>
      </w:r>
      <w:r>
        <w:rPr>
          <w:rFonts w:ascii="Trebuchet MS" w:hAnsi="Trebuchet MS"/>
          <w:sz w:val="16"/>
        </w:rPr>
        <w:t>8,</w:t>
      </w:r>
      <w:r>
        <w:rPr>
          <w:rFonts w:ascii="Trebuchet MS" w:hAnsi="Trebuchet MS"/>
          <w:spacing w:val="-2"/>
          <w:sz w:val="16"/>
        </w:rPr>
        <w:t xml:space="preserve"> </w:t>
      </w:r>
      <w:r w:rsidR="00375B99">
        <w:rPr>
          <w:rFonts w:ascii="Trebuchet MS" w:hAnsi="Trebuchet MS"/>
          <w:sz w:val="16"/>
        </w:rPr>
        <w:t>2018</w:t>
      </w:r>
      <w:r>
        <w:rPr>
          <w:rFonts w:ascii="Trebuchet MS" w:hAnsi="Trebuchet MS"/>
          <w:sz w:val="16"/>
        </w:rPr>
        <w:tab/>
        <w:t xml:space="preserve">Journal Distribution: </w:t>
      </w:r>
      <w:r w:rsidR="000522A1">
        <w:rPr>
          <w:rFonts w:ascii="Trebuchet MS" w:hAnsi="Trebuchet MS"/>
          <w:sz w:val="16"/>
        </w:rPr>
        <w:t>March 10, 2018</w:t>
      </w:r>
    </w:p>
    <w:p w14:paraId="5684F990" w14:textId="2C0C14ED" w:rsidR="00600F43" w:rsidRDefault="00E87AF2">
      <w:pPr>
        <w:pStyle w:val="ListParagraph"/>
        <w:numPr>
          <w:ilvl w:val="0"/>
          <w:numId w:val="3"/>
        </w:numPr>
        <w:tabs>
          <w:tab w:val="left" w:pos="668"/>
          <w:tab w:val="left" w:pos="2738"/>
          <w:tab w:val="left" w:pos="7600"/>
        </w:tabs>
        <w:spacing w:before="1" w:line="222" w:lineRule="exact"/>
        <w:ind w:hanging="360"/>
        <w:rPr>
          <w:rFonts w:ascii="Wingdings" w:hAnsi="Wingdings"/>
          <w:sz w:val="20"/>
        </w:rPr>
      </w:pPr>
      <w:r>
        <w:rPr>
          <w:rFonts w:ascii="Trebuchet MS" w:hAnsi="Trebuchet MS"/>
          <w:b/>
          <w:sz w:val="16"/>
        </w:rPr>
        <w:t>Spring ‛18</w:t>
      </w:r>
      <w:r w:rsidR="00190EA5">
        <w:rPr>
          <w:rFonts w:ascii="Trebuchet MS" w:hAnsi="Trebuchet MS"/>
          <w:b/>
          <w:sz w:val="16"/>
        </w:rPr>
        <w:t xml:space="preserve"> (Vol</w:t>
      </w:r>
      <w:r w:rsidR="00190EA5">
        <w:rPr>
          <w:rFonts w:ascii="Trebuchet MS" w:hAnsi="Trebuchet MS"/>
          <w:b/>
          <w:spacing w:val="-7"/>
          <w:sz w:val="16"/>
        </w:rPr>
        <w:t xml:space="preserve"> </w:t>
      </w:r>
      <w:r w:rsidR="00190EA5">
        <w:rPr>
          <w:rFonts w:ascii="Trebuchet MS" w:hAnsi="Trebuchet MS"/>
          <w:b/>
          <w:sz w:val="16"/>
        </w:rPr>
        <w:t>2</w:t>
      </w:r>
      <w:r>
        <w:rPr>
          <w:rFonts w:ascii="Trebuchet MS" w:hAnsi="Trebuchet MS"/>
          <w:b/>
          <w:sz w:val="16"/>
        </w:rPr>
        <w:t>6</w:t>
      </w:r>
      <w:r w:rsidR="00190EA5">
        <w:rPr>
          <w:rFonts w:ascii="Trebuchet MS" w:hAnsi="Trebuchet MS"/>
          <w:b/>
          <w:sz w:val="16"/>
        </w:rPr>
        <w:t>,</w:t>
      </w:r>
      <w:r w:rsidR="00190EA5">
        <w:rPr>
          <w:rFonts w:ascii="Trebuchet MS" w:hAnsi="Trebuchet MS"/>
          <w:b/>
          <w:spacing w:val="-1"/>
          <w:sz w:val="16"/>
        </w:rPr>
        <w:t xml:space="preserve"> </w:t>
      </w:r>
      <w:r w:rsidR="00190EA5">
        <w:rPr>
          <w:rFonts w:ascii="Trebuchet MS" w:hAnsi="Trebuchet MS"/>
          <w:b/>
          <w:sz w:val="16"/>
        </w:rPr>
        <w:t>#2)</w:t>
      </w:r>
      <w:r w:rsidR="00190EA5">
        <w:rPr>
          <w:rFonts w:ascii="Trebuchet MS" w:hAnsi="Trebuchet MS"/>
          <w:b/>
          <w:sz w:val="16"/>
        </w:rPr>
        <w:tab/>
      </w:r>
      <w:r w:rsidR="00375B99">
        <w:rPr>
          <w:rFonts w:ascii="Trebuchet MS" w:hAnsi="Trebuchet MS"/>
          <w:b/>
          <w:sz w:val="16"/>
        </w:rPr>
        <w:t xml:space="preserve">     </w:t>
      </w:r>
      <w:r w:rsidR="00190EA5">
        <w:rPr>
          <w:rFonts w:ascii="Trebuchet MS" w:hAnsi="Trebuchet MS"/>
          <w:sz w:val="16"/>
        </w:rPr>
        <w:t xml:space="preserve">Insertion Orders/Articles/Artwork due: </w:t>
      </w:r>
      <w:r w:rsidR="00375B99">
        <w:rPr>
          <w:rFonts w:ascii="Trebuchet MS" w:hAnsi="Trebuchet MS"/>
          <w:sz w:val="16"/>
        </w:rPr>
        <w:t xml:space="preserve">    </w:t>
      </w:r>
      <w:r w:rsidR="000522A1">
        <w:rPr>
          <w:rFonts w:ascii="Trebuchet MS" w:hAnsi="Trebuchet MS"/>
          <w:sz w:val="16"/>
        </w:rPr>
        <w:t>April 12</w:t>
      </w:r>
      <w:r w:rsidR="00190EA5">
        <w:rPr>
          <w:rFonts w:ascii="Trebuchet MS" w:hAnsi="Trebuchet MS"/>
          <w:sz w:val="16"/>
        </w:rPr>
        <w:t>,</w:t>
      </w:r>
      <w:r w:rsidR="00190EA5">
        <w:rPr>
          <w:rFonts w:ascii="Trebuchet MS" w:hAnsi="Trebuchet MS"/>
          <w:spacing w:val="-2"/>
          <w:sz w:val="16"/>
        </w:rPr>
        <w:t xml:space="preserve"> </w:t>
      </w:r>
      <w:r w:rsidR="00190EA5">
        <w:rPr>
          <w:rFonts w:ascii="Trebuchet MS" w:hAnsi="Trebuchet MS"/>
          <w:sz w:val="16"/>
        </w:rPr>
        <w:t>201</w:t>
      </w:r>
      <w:r w:rsidR="00375B99">
        <w:rPr>
          <w:rFonts w:ascii="Trebuchet MS" w:hAnsi="Trebuchet MS"/>
          <w:sz w:val="16"/>
        </w:rPr>
        <w:t>8</w:t>
      </w:r>
      <w:r w:rsidR="00190EA5">
        <w:rPr>
          <w:rFonts w:ascii="Trebuchet MS" w:hAnsi="Trebuchet MS"/>
          <w:sz w:val="16"/>
        </w:rPr>
        <w:tab/>
        <w:t>Journal Distribution: May 13,</w:t>
      </w:r>
      <w:r w:rsidR="00190EA5">
        <w:rPr>
          <w:rFonts w:ascii="Trebuchet MS" w:hAnsi="Trebuchet MS"/>
          <w:spacing w:val="-5"/>
          <w:sz w:val="16"/>
        </w:rPr>
        <w:t xml:space="preserve"> </w:t>
      </w:r>
      <w:r w:rsidR="00190EA5">
        <w:rPr>
          <w:rFonts w:ascii="Trebuchet MS" w:hAnsi="Trebuchet MS"/>
          <w:sz w:val="16"/>
        </w:rPr>
        <w:t>201</w:t>
      </w:r>
      <w:r w:rsidR="00375B99">
        <w:rPr>
          <w:rFonts w:ascii="Trebuchet MS" w:hAnsi="Trebuchet MS"/>
          <w:sz w:val="16"/>
        </w:rPr>
        <w:t>8</w:t>
      </w:r>
    </w:p>
    <w:p w14:paraId="4666F895" w14:textId="77734108" w:rsidR="00600F43" w:rsidRDefault="00E87AF2">
      <w:pPr>
        <w:pStyle w:val="ListParagraph"/>
        <w:numPr>
          <w:ilvl w:val="0"/>
          <w:numId w:val="3"/>
        </w:numPr>
        <w:tabs>
          <w:tab w:val="left" w:pos="668"/>
          <w:tab w:val="left" w:pos="2738"/>
          <w:tab w:val="left" w:pos="7600"/>
        </w:tabs>
        <w:spacing w:line="222" w:lineRule="exact"/>
        <w:ind w:hanging="360"/>
        <w:rPr>
          <w:rFonts w:ascii="Wingdings" w:hAnsi="Wingdings"/>
          <w:sz w:val="20"/>
        </w:rPr>
      </w:pPr>
      <w:r>
        <w:rPr>
          <w:rFonts w:ascii="Trebuchet MS" w:hAnsi="Trebuchet MS"/>
          <w:b/>
          <w:sz w:val="16"/>
        </w:rPr>
        <w:t>Summer ‛18</w:t>
      </w:r>
      <w:r w:rsidR="00190EA5">
        <w:rPr>
          <w:rFonts w:ascii="Trebuchet MS" w:hAnsi="Trebuchet MS"/>
          <w:b/>
          <w:sz w:val="16"/>
        </w:rPr>
        <w:t xml:space="preserve"> (Vol</w:t>
      </w:r>
      <w:r w:rsidR="00190EA5">
        <w:rPr>
          <w:rFonts w:ascii="Trebuchet MS" w:hAnsi="Trebuchet MS"/>
          <w:b/>
          <w:spacing w:val="-6"/>
          <w:sz w:val="16"/>
        </w:rPr>
        <w:t xml:space="preserve"> </w:t>
      </w:r>
      <w:r>
        <w:rPr>
          <w:rFonts w:ascii="Trebuchet MS" w:hAnsi="Trebuchet MS"/>
          <w:b/>
          <w:sz w:val="16"/>
        </w:rPr>
        <w:t>26</w:t>
      </w:r>
      <w:r w:rsidR="00190EA5">
        <w:rPr>
          <w:rFonts w:ascii="Trebuchet MS" w:hAnsi="Trebuchet MS"/>
          <w:b/>
          <w:sz w:val="16"/>
        </w:rPr>
        <w:t>,</w:t>
      </w:r>
      <w:r w:rsidR="00190EA5">
        <w:rPr>
          <w:rFonts w:ascii="Trebuchet MS" w:hAnsi="Trebuchet MS"/>
          <w:b/>
          <w:spacing w:val="-1"/>
          <w:sz w:val="16"/>
        </w:rPr>
        <w:t xml:space="preserve"> </w:t>
      </w:r>
      <w:r w:rsidR="00190EA5">
        <w:rPr>
          <w:rFonts w:ascii="Trebuchet MS" w:hAnsi="Trebuchet MS"/>
          <w:b/>
          <w:sz w:val="16"/>
        </w:rPr>
        <w:t>#3)</w:t>
      </w:r>
      <w:r w:rsidR="00190EA5">
        <w:rPr>
          <w:rFonts w:ascii="Trebuchet MS" w:hAnsi="Trebuchet MS"/>
          <w:b/>
          <w:sz w:val="16"/>
        </w:rPr>
        <w:tab/>
      </w:r>
      <w:r w:rsidR="00375B99">
        <w:rPr>
          <w:rFonts w:ascii="Trebuchet MS" w:hAnsi="Trebuchet MS"/>
          <w:b/>
          <w:sz w:val="16"/>
        </w:rPr>
        <w:t xml:space="preserve">     </w:t>
      </w:r>
      <w:r w:rsidR="00190EA5">
        <w:rPr>
          <w:rFonts w:ascii="Trebuchet MS" w:hAnsi="Trebuchet MS"/>
          <w:sz w:val="16"/>
        </w:rPr>
        <w:t xml:space="preserve">Insertion Orders/Articles/Artwork due: </w:t>
      </w:r>
      <w:r w:rsidR="00375B99">
        <w:rPr>
          <w:rFonts w:ascii="Trebuchet MS" w:hAnsi="Trebuchet MS"/>
          <w:sz w:val="16"/>
        </w:rPr>
        <w:t xml:space="preserve">    </w:t>
      </w:r>
      <w:r w:rsidR="00190EA5">
        <w:rPr>
          <w:rFonts w:ascii="Trebuchet MS" w:hAnsi="Trebuchet MS"/>
          <w:sz w:val="16"/>
        </w:rPr>
        <w:t>July</w:t>
      </w:r>
      <w:r w:rsidR="00190EA5">
        <w:rPr>
          <w:rFonts w:ascii="Trebuchet MS" w:hAnsi="Trebuchet MS"/>
          <w:spacing w:val="-16"/>
          <w:sz w:val="16"/>
        </w:rPr>
        <w:t xml:space="preserve"> </w:t>
      </w:r>
      <w:r w:rsidR="00190EA5">
        <w:rPr>
          <w:rFonts w:ascii="Trebuchet MS" w:hAnsi="Trebuchet MS"/>
          <w:sz w:val="16"/>
        </w:rPr>
        <w:t>15,</w:t>
      </w:r>
      <w:r w:rsidR="00190EA5">
        <w:rPr>
          <w:rFonts w:ascii="Trebuchet MS" w:hAnsi="Trebuchet MS"/>
          <w:spacing w:val="-2"/>
          <w:sz w:val="16"/>
        </w:rPr>
        <w:t xml:space="preserve"> </w:t>
      </w:r>
      <w:r w:rsidR="00190EA5">
        <w:rPr>
          <w:rFonts w:ascii="Trebuchet MS" w:hAnsi="Trebuchet MS"/>
          <w:sz w:val="16"/>
        </w:rPr>
        <w:t>201</w:t>
      </w:r>
      <w:r w:rsidR="00375B99">
        <w:rPr>
          <w:rFonts w:ascii="Trebuchet MS" w:hAnsi="Trebuchet MS"/>
          <w:sz w:val="16"/>
        </w:rPr>
        <w:t>8</w:t>
      </w:r>
      <w:r w:rsidR="00190EA5">
        <w:rPr>
          <w:rFonts w:ascii="Trebuchet MS" w:hAnsi="Trebuchet MS"/>
          <w:sz w:val="16"/>
        </w:rPr>
        <w:tab/>
        <w:t>Journal Distribution: August 26,</w:t>
      </w:r>
      <w:r w:rsidR="00190EA5">
        <w:rPr>
          <w:rFonts w:ascii="Trebuchet MS" w:hAnsi="Trebuchet MS"/>
          <w:spacing w:val="-5"/>
          <w:sz w:val="16"/>
        </w:rPr>
        <w:t xml:space="preserve"> </w:t>
      </w:r>
      <w:r w:rsidR="00190EA5">
        <w:rPr>
          <w:rFonts w:ascii="Trebuchet MS" w:hAnsi="Trebuchet MS"/>
          <w:sz w:val="16"/>
        </w:rPr>
        <w:t>201</w:t>
      </w:r>
      <w:r w:rsidR="00375B99">
        <w:rPr>
          <w:rFonts w:ascii="Trebuchet MS" w:hAnsi="Trebuchet MS"/>
          <w:sz w:val="16"/>
        </w:rPr>
        <w:t>8</w:t>
      </w:r>
    </w:p>
    <w:p w14:paraId="775B3BD9" w14:textId="68A2E6CC" w:rsidR="00600F43" w:rsidRDefault="00E87AF2">
      <w:pPr>
        <w:pStyle w:val="ListParagraph"/>
        <w:numPr>
          <w:ilvl w:val="0"/>
          <w:numId w:val="3"/>
        </w:numPr>
        <w:tabs>
          <w:tab w:val="left" w:pos="668"/>
          <w:tab w:val="left" w:pos="2738"/>
          <w:tab w:val="left" w:pos="7600"/>
        </w:tabs>
        <w:spacing w:before="1" w:line="221" w:lineRule="exact"/>
        <w:ind w:hanging="360"/>
        <w:rPr>
          <w:rFonts w:ascii="Wingdings" w:hAnsi="Wingdings"/>
          <w:sz w:val="20"/>
        </w:rPr>
      </w:pPr>
      <w:r>
        <w:rPr>
          <w:rFonts w:ascii="Trebuchet MS" w:hAnsi="Trebuchet MS"/>
          <w:b/>
          <w:sz w:val="16"/>
        </w:rPr>
        <w:t>Fall ‛18</w:t>
      </w:r>
      <w:r w:rsidR="00190EA5">
        <w:rPr>
          <w:rFonts w:ascii="Trebuchet MS" w:hAnsi="Trebuchet MS"/>
          <w:b/>
          <w:sz w:val="16"/>
        </w:rPr>
        <w:t xml:space="preserve"> (Vol</w:t>
      </w:r>
      <w:r w:rsidR="00190EA5">
        <w:rPr>
          <w:rFonts w:ascii="Trebuchet MS" w:hAnsi="Trebuchet MS"/>
          <w:b/>
          <w:spacing w:val="-6"/>
          <w:sz w:val="16"/>
        </w:rPr>
        <w:t xml:space="preserve"> </w:t>
      </w:r>
      <w:r>
        <w:rPr>
          <w:rFonts w:ascii="Trebuchet MS" w:hAnsi="Trebuchet MS"/>
          <w:b/>
          <w:sz w:val="16"/>
        </w:rPr>
        <w:t>26</w:t>
      </w:r>
      <w:r w:rsidR="00190EA5">
        <w:rPr>
          <w:rFonts w:ascii="Trebuchet MS" w:hAnsi="Trebuchet MS"/>
          <w:b/>
          <w:sz w:val="16"/>
        </w:rPr>
        <w:t>,</w:t>
      </w:r>
      <w:r w:rsidR="00190EA5">
        <w:rPr>
          <w:rFonts w:ascii="Trebuchet MS" w:hAnsi="Trebuchet MS"/>
          <w:b/>
          <w:spacing w:val="-1"/>
          <w:sz w:val="16"/>
        </w:rPr>
        <w:t xml:space="preserve"> </w:t>
      </w:r>
      <w:r w:rsidR="00190EA5">
        <w:rPr>
          <w:rFonts w:ascii="Trebuchet MS" w:hAnsi="Trebuchet MS"/>
          <w:b/>
          <w:sz w:val="16"/>
        </w:rPr>
        <w:t>#4)</w:t>
      </w:r>
      <w:r w:rsidR="00190EA5">
        <w:rPr>
          <w:rFonts w:ascii="Trebuchet MS" w:hAnsi="Trebuchet MS"/>
          <w:b/>
          <w:sz w:val="16"/>
        </w:rPr>
        <w:tab/>
      </w:r>
      <w:r w:rsidR="00375B99">
        <w:rPr>
          <w:rFonts w:ascii="Trebuchet MS" w:hAnsi="Trebuchet MS"/>
          <w:b/>
          <w:sz w:val="16"/>
        </w:rPr>
        <w:t xml:space="preserve">     </w:t>
      </w:r>
      <w:r w:rsidR="00190EA5">
        <w:rPr>
          <w:rFonts w:ascii="Trebuchet MS" w:hAnsi="Trebuchet MS"/>
          <w:sz w:val="16"/>
        </w:rPr>
        <w:t xml:space="preserve">Insertion Orders/Articles/Artwork due: </w:t>
      </w:r>
      <w:r w:rsidR="00375B99">
        <w:rPr>
          <w:rFonts w:ascii="Trebuchet MS" w:hAnsi="Trebuchet MS"/>
          <w:sz w:val="16"/>
        </w:rPr>
        <w:t xml:space="preserve">    </w:t>
      </w:r>
      <w:r w:rsidR="00190EA5">
        <w:rPr>
          <w:rFonts w:ascii="Trebuchet MS" w:hAnsi="Trebuchet MS"/>
          <w:sz w:val="16"/>
        </w:rPr>
        <w:t>September</w:t>
      </w:r>
      <w:r w:rsidR="00190EA5">
        <w:rPr>
          <w:rFonts w:ascii="Trebuchet MS" w:hAnsi="Trebuchet MS"/>
          <w:spacing w:val="-18"/>
          <w:sz w:val="16"/>
        </w:rPr>
        <w:t xml:space="preserve"> </w:t>
      </w:r>
      <w:r w:rsidR="00190EA5">
        <w:rPr>
          <w:rFonts w:ascii="Trebuchet MS" w:hAnsi="Trebuchet MS"/>
          <w:sz w:val="16"/>
        </w:rPr>
        <w:t>23,</w:t>
      </w:r>
      <w:r w:rsidR="00190EA5">
        <w:rPr>
          <w:rFonts w:ascii="Trebuchet MS" w:hAnsi="Trebuchet MS"/>
          <w:spacing w:val="-2"/>
          <w:sz w:val="16"/>
        </w:rPr>
        <w:t xml:space="preserve"> </w:t>
      </w:r>
      <w:r w:rsidR="00375B99">
        <w:rPr>
          <w:rFonts w:ascii="Trebuchet MS" w:hAnsi="Trebuchet MS"/>
          <w:sz w:val="16"/>
        </w:rPr>
        <w:t>2018</w:t>
      </w:r>
      <w:r w:rsidR="00190EA5">
        <w:rPr>
          <w:rFonts w:ascii="Trebuchet MS" w:hAnsi="Trebuchet MS"/>
          <w:sz w:val="16"/>
        </w:rPr>
        <w:tab/>
        <w:t>Journal Distribution: November 18,</w:t>
      </w:r>
      <w:r w:rsidR="00190EA5">
        <w:rPr>
          <w:rFonts w:ascii="Trebuchet MS" w:hAnsi="Trebuchet MS"/>
          <w:spacing w:val="-6"/>
          <w:sz w:val="16"/>
        </w:rPr>
        <w:t xml:space="preserve"> </w:t>
      </w:r>
      <w:r w:rsidR="00190EA5">
        <w:rPr>
          <w:rFonts w:ascii="Trebuchet MS" w:hAnsi="Trebuchet MS"/>
          <w:sz w:val="16"/>
        </w:rPr>
        <w:t>201</w:t>
      </w:r>
      <w:r w:rsidR="00375B99">
        <w:rPr>
          <w:rFonts w:ascii="Trebuchet MS" w:hAnsi="Trebuchet MS"/>
          <w:sz w:val="16"/>
        </w:rPr>
        <w:t>8</w:t>
      </w:r>
    </w:p>
    <w:p w14:paraId="0213FE3B" w14:textId="0071DE1C" w:rsidR="00600F43" w:rsidRDefault="00E87AF2">
      <w:pPr>
        <w:pStyle w:val="ListParagraph"/>
        <w:numPr>
          <w:ilvl w:val="0"/>
          <w:numId w:val="3"/>
        </w:numPr>
        <w:tabs>
          <w:tab w:val="left" w:pos="668"/>
          <w:tab w:val="left" w:pos="7600"/>
        </w:tabs>
        <w:spacing w:line="221" w:lineRule="exact"/>
        <w:ind w:hanging="360"/>
        <w:rPr>
          <w:rFonts w:ascii="Wingdings" w:hAnsi="Wingdings"/>
          <w:sz w:val="20"/>
        </w:rPr>
      </w:pPr>
      <w:r>
        <w:rPr>
          <w:rFonts w:ascii="Trebuchet MS" w:hAnsi="Trebuchet MS"/>
          <w:b/>
          <w:sz w:val="16"/>
        </w:rPr>
        <w:t>Winter ‛18-19 (Vol 27</w:t>
      </w:r>
      <w:r w:rsidR="00190EA5">
        <w:rPr>
          <w:rFonts w:ascii="Trebuchet MS" w:hAnsi="Trebuchet MS"/>
          <w:b/>
          <w:sz w:val="16"/>
        </w:rPr>
        <w:t xml:space="preserve">, #1)  </w:t>
      </w:r>
      <w:r w:rsidR="00375B99">
        <w:rPr>
          <w:rFonts w:ascii="Trebuchet MS" w:hAnsi="Trebuchet MS"/>
          <w:b/>
          <w:sz w:val="16"/>
        </w:rPr>
        <w:t xml:space="preserve">     </w:t>
      </w:r>
      <w:r w:rsidR="00190EA5">
        <w:rPr>
          <w:rFonts w:ascii="Trebuchet MS" w:hAnsi="Trebuchet MS"/>
          <w:sz w:val="16"/>
        </w:rPr>
        <w:t xml:space="preserve">Insertion Orders/Articles/Artwork due: </w:t>
      </w:r>
      <w:r w:rsidR="00375B99">
        <w:rPr>
          <w:rFonts w:ascii="Trebuchet MS" w:hAnsi="Trebuchet MS"/>
          <w:sz w:val="16"/>
        </w:rPr>
        <w:t xml:space="preserve">   </w:t>
      </w:r>
      <w:r w:rsidR="00190EA5">
        <w:rPr>
          <w:rFonts w:ascii="Trebuchet MS" w:hAnsi="Trebuchet MS"/>
          <w:sz w:val="16"/>
        </w:rPr>
        <w:t>January</w:t>
      </w:r>
      <w:r w:rsidR="00190EA5">
        <w:rPr>
          <w:rFonts w:ascii="Trebuchet MS" w:hAnsi="Trebuchet MS"/>
          <w:spacing w:val="-35"/>
          <w:sz w:val="16"/>
        </w:rPr>
        <w:t xml:space="preserve"> </w:t>
      </w:r>
      <w:r w:rsidR="00190EA5">
        <w:rPr>
          <w:rFonts w:ascii="Trebuchet MS" w:hAnsi="Trebuchet MS"/>
          <w:sz w:val="16"/>
        </w:rPr>
        <w:t>6,</w:t>
      </w:r>
      <w:r w:rsidR="00190EA5">
        <w:rPr>
          <w:rFonts w:ascii="Trebuchet MS" w:hAnsi="Trebuchet MS"/>
          <w:spacing w:val="-2"/>
          <w:sz w:val="16"/>
        </w:rPr>
        <w:t xml:space="preserve"> </w:t>
      </w:r>
      <w:r w:rsidR="00190EA5">
        <w:rPr>
          <w:rFonts w:ascii="Trebuchet MS" w:hAnsi="Trebuchet MS"/>
          <w:sz w:val="16"/>
        </w:rPr>
        <w:t>201</w:t>
      </w:r>
      <w:r w:rsidR="00375B99">
        <w:rPr>
          <w:rFonts w:ascii="Trebuchet MS" w:hAnsi="Trebuchet MS"/>
          <w:sz w:val="16"/>
        </w:rPr>
        <w:t>9</w:t>
      </w:r>
      <w:r w:rsidR="00190EA5">
        <w:rPr>
          <w:rFonts w:ascii="Trebuchet MS" w:hAnsi="Trebuchet MS"/>
          <w:sz w:val="16"/>
        </w:rPr>
        <w:tab/>
        <w:t>Journal Distribution: March 10,</w:t>
      </w:r>
      <w:r w:rsidR="00190EA5">
        <w:rPr>
          <w:rFonts w:ascii="Trebuchet MS" w:hAnsi="Trebuchet MS"/>
          <w:spacing w:val="-5"/>
          <w:sz w:val="16"/>
        </w:rPr>
        <w:t xml:space="preserve"> </w:t>
      </w:r>
      <w:r w:rsidR="00190EA5">
        <w:rPr>
          <w:rFonts w:ascii="Trebuchet MS" w:hAnsi="Trebuchet MS"/>
          <w:sz w:val="16"/>
        </w:rPr>
        <w:t>201</w:t>
      </w:r>
      <w:r w:rsidR="00375B99">
        <w:rPr>
          <w:rFonts w:ascii="Trebuchet MS" w:hAnsi="Trebuchet MS"/>
          <w:sz w:val="16"/>
        </w:rPr>
        <w:t>9</w:t>
      </w:r>
    </w:p>
    <w:p w14:paraId="540CBD6D" w14:textId="77777777" w:rsidR="00600F43" w:rsidRDefault="00600F43">
      <w:pPr>
        <w:pStyle w:val="BodyText"/>
        <w:spacing w:before="6"/>
        <w:ind w:left="0" w:firstLine="0"/>
        <w:rPr>
          <w:rFonts w:ascii="Trebuchet MS"/>
          <w:sz w:val="15"/>
        </w:rPr>
      </w:pPr>
    </w:p>
    <w:p w14:paraId="07CBEDF2" w14:textId="77777777" w:rsidR="00600F43" w:rsidRDefault="00190EA5">
      <w:pPr>
        <w:tabs>
          <w:tab w:val="left" w:pos="3488"/>
          <w:tab w:val="left" w:pos="5162"/>
          <w:tab w:val="left" w:pos="7989"/>
          <w:tab w:val="left" w:pos="10124"/>
        </w:tabs>
        <w:ind w:left="307"/>
        <w:rPr>
          <w:rFonts w:ascii="Trebuchet MS"/>
          <w:sz w:val="16"/>
        </w:rPr>
      </w:pPr>
      <w:r>
        <w:rPr>
          <w:rFonts w:ascii="Trebuchet MS"/>
          <w:sz w:val="16"/>
        </w:rPr>
        <w:t>Ad</w:t>
      </w:r>
      <w:r>
        <w:rPr>
          <w:rFonts w:ascii="Trebuchet MS"/>
          <w:spacing w:val="-2"/>
          <w:sz w:val="16"/>
        </w:rPr>
        <w:t xml:space="preserve"> </w:t>
      </w:r>
      <w:r>
        <w:rPr>
          <w:rFonts w:ascii="Trebuchet MS"/>
          <w:sz w:val="16"/>
        </w:rPr>
        <w:t>agency:</w:t>
      </w:r>
      <w:r>
        <w:rPr>
          <w:rFonts w:ascii="Trebuchet MS"/>
          <w:sz w:val="16"/>
          <w:u w:val="single"/>
        </w:rPr>
        <w:tab/>
      </w:r>
      <w:r>
        <w:rPr>
          <w:rFonts w:ascii="Trebuchet MS"/>
          <w:sz w:val="16"/>
        </w:rPr>
        <w:t>Color:</w:t>
      </w:r>
      <w:r>
        <w:rPr>
          <w:rFonts w:ascii="Trebuchet MS"/>
          <w:sz w:val="16"/>
          <w:u w:val="single"/>
        </w:rPr>
        <w:tab/>
      </w:r>
      <w:r>
        <w:rPr>
          <w:rFonts w:ascii="Trebuchet MS"/>
          <w:sz w:val="16"/>
        </w:rPr>
        <w:t>Ad</w:t>
      </w:r>
      <w:r>
        <w:rPr>
          <w:rFonts w:ascii="Trebuchet MS"/>
          <w:spacing w:val="-2"/>
          <w:sz w:val="16"/>
        </w:rPr>
        <w:t xml:space="preserve"> </w:t>
      </w:r>
      <w:r>
        <w:rPr>
          <w:rFonts w:ascii="Trebuchet MS"/>
          <w:sz w:val="16"/>
        </w:rPr>
        <w:t>rate:</w:t>
      </w:r>
      <w:r>
        <w:rPr>
          <w:rFonts w:ascii="Trebuchet MS"/>
          <w:sz w:val="16"/>
          <w:u w:val="single"/>
        </w:rPr>
        <w:tab/>
      </w:r>
      <w:r>
        <w:rPr>
          <w:rFonts w:ascii="Trebuchet MS"/>
          <w:sz w:val="16"/>
        </w:rPr>
        <w:t>TOTAL:</w:t>
      </w:r>
      <w:r>
        <w:rPr>
          <w:rFonts w:ascii="Trebuchet MS"/>
          <w:sz w:val="16"/>
          <w:u w:val="single"/>
        </w:rPr>
        <w:t xml:space="preserve"> </w:t>
      </w:r>
      <w:r>
        <w:rPr>
          <w:rFonts w:ascii="Trebuchet MS"/>
          <w:sz w:val="16"/>
          <w:u w:val="single"/>
        </w:rPr>
        <w:tab/>
      </w:r>
    </w:p>
    <w:p w14:paraId="69A55180" w14:textId="794309BF" w:rsidR="005419F0" w:rsidRDefault="00190EA5">
      <w:pPr>
        <w:spacing w:before="115"/>
        <w:ind w:left="307"/>
        <w:rPr>
          <w:rFonts w:ascii="Trebuchet MS"/>
          <w:b/>
          <w:i/>
          <w:sz w:val="16"/>
        </w:rPr>
      </w:pPr>
      <w:r>
        <w:rPr>
          <w:rFonts w:ascii="Trebuchet MS"/>
          <w:b/>
          <w:i/>
          <w:sz w:val="20"/>
        </w:rPr>
        <w:t xml:space="preserve">Payment Method </w:t>
      </w:r>
      <w:r>
        <w:rPr>
          <w:rFonts w:ascii="Trebuchet MS"/>
          <w:b/>
          <w:i/>
          <w:sz w:val="16"/>
        </w:rPr>
        <w:t>(I agree with this contract including the terms and conditions)</w:t>
      </w:r>
    </w:p>
    <w:p w14:paraId="439F5BBB" w14:textId="77777777" w:rsidR="00600F43" w:rsidRDefault="00190EA5">
      <w:pPr>
        <w:pStyle w:val="ListParagraph"/>
        <w:numPr>
          <w:ilvl w:val="0"/>
          <w:numId w:val="3"/>
        </w:numPr>
        <w:tabs>
          <w:tab w:val="left" w:pos="500"/>
          <w:tab w:val="left" w:pos="2143"/>
          <w:tab w:val="left" w:pos="2424"/>
          <w:tab w:val="left" w:pos="3735"/>
          <w:tab w:val="left" w:pos="4016"/>
        </w:tabs>
        <w:spacing w:before="64"/>
        <w:ind w:left="499" w:hanging="192"/>
        <w:rPr>
          <w:rFonts w:ascii="Wingdings"/>
          <w:b/>
          <w:sz w:val="16"/>
        </w:rPr>
      </w:pPr>
      <w:r>
        <w:rPr>
          <w:rFonts w:ascii="Trebuchet MS"/>
          <w:b/>
          <w:sz w:val="16"/>
        </w:rPr>
        <w:t>Submit</w:t>
      </w:r>
      <w:r>
        <w:rPr>
          <w:rFonts w:ascii="Trebuchet MS"/>
          <w:b/>
          <w:spacing w:val="-2"/>
          <w:sz w:val="16"/>
        </w:rPr>
        <w:t xml:space="preserve"> </w:t>
      </w:r>
      <w:r>
        <w:rPr>
          <w:rFonts w:ascii="Trebuchet MS"/>
          <w:b/>
          <w:sz w:val="16"/>
        </w:rPr>
        <w:t>invoice</w:t>
      </w:r>
      <w:r>
        <w:rPr>
          <w:rFonts w:ascii="Trebuchet MS"/>
          <w:b/>
          <w:spacing w:val="-4"/>
          <w:sz w:val="16"/>
        </w:rPr>
        <w:t xml:space="preserve"> </w:t>
      </w:r>
      <w:r>
        <w:rPr>
          <w:rFonts w:ascii="Trebuchet MS"/>
          <w:b/>
          <w:sz w:val="16"/>
        </w:rPr>
        <w:t>to</w:t>
      </w:r>
      <w:r>
        <w:rPr>
          <w:rFonts w:ascii="Trebuchet MS"/>
          <w:b/>
          <w:sz w:val="16"/>
        </w:rPr>
        <w:tab/>
      </w:r>
      <w:r>
        <w:rPr>
          <w:rFonts w:ascii="Trebuchet MS"/>
          <w:b/>
          <w:sz w:val="16"/>
          <w:u w:val="single"/>
        </w:rPr>
        <w:t xml:space="preserve"> </w:t>
      </w:r>
      <w:r>
        <w:rPr>
          <w:rFonts w:ascii="Trebuchet MS"/>
          <w:b/>
          <w:sz w:val="16"/>
          <w:u w:val="single"/>
        </w:rPr>
        <w:tab/>
      </w:r>
      <w:r>
        <w:rPr>
          <w:rFonts w:ascii="Trebuchet MS"/>
          <w:b/>
          <w:sz w:val="16"/>
        </w:rPr>
        <w:t>Advertiser</w:t>
      </w:r>
      <w:r>
        <w:rPr>
          <w:rFonts w:ascii="Trebuchet MS"/>
          <w:b/>
          <w:sz w:val="16"/>
        </w:rPr>
        <w:tab/>
      </w:r>
      <w:r>
        <w:rPr>
          <w:rFonts w:ascii="Trebuchet MS"/>
          <w:b/>
          <w:sz w:val="16"/>
          <w:u w:val="single"/>
        </w:rPr>
        <w:t xml:space="preserve"> </w:t>
      </w:r>
      <w:r>
        <w:rPr>
          <w:rFonts w:ascii="Trebuchet MS"/>
          <w:b/>
          <w:sz w:val="16"/>
          <w:u w:val="single"/>
        </w:rPr>
        <w:tab/>
      </w:r>
      <w:r>
        <w:rPr>
          <w:rFonts w:ascii="Trebuchet MS"/>
          <w:b/>
          <w:sz w:val="16"/>
        </w:rPr>
        <w:t>Advertising</w:t>
      </w:r>
      <w:r>
        <w:rPr>
          <w:rFonts w:ascii="Trebuchet MS"/>
          <w:b/>
          <w:spacing w:val="-1"/>
          <w:sz w:val="16"/>
        </w:rPr>
        <w:t xml:space="preserve"> </w:t>
      </w:r>
      <w:r>
        <w:rPr>
          <w:rFonts w:ascii="Trebuchet MS"/>
          <w:b/>
          <w:sz w:val="16"/>
        </w:rPr>
        <w:t>Agency</w:t>
      </w:r>
    </w:p>
    <w:p w14:paraId="538EDC6A" w14:textId="6037CA02" w:rsidR="00600F43" w:rsidRDefault="00190EA5">
      <w:pPr>
        <w:pStyle w:val="ListParagraph"/>
        <w:numPr>
          <w:ilvl w:val="0"/>
          <w:numId w:val="3"/>
        </w:numPr>
        <w:tabs>
          <w:tab w:val="left" w:pos="500"/>
          <w:tab w:val="left" w:pos="2107"/>
          <w:tab w:val="left" w:pos="3728"/>
          <w:tab w:val="left" w:pos="5348"/>
        </w:tabs>
        <w:spacing w:before="122"/>
        <w:ind w:left="499" w:hanging="192"/>
        <w:rPr>
          <w:rFonts w:ascii="Wingdings" w:hAnsi="Wingdings"/>
          <w:b/>
          <w:sz w:val="16"/>
        </w:rPr>
      </w:pPr>
      <w:r>
        <w:rPr>
          <w:rFonts w:ascii="Trebuchet MS" w:hAnsi="Trebuchet MS"/>
          <w:b/>
          <w:sz w:val="16"/>
        </w:rPr>
        <w:t>Check</w:t>
      </w:r>
      <w:r>
        <w:rPr>
          <w:rFonts w:ascii="Trebuchet MS" w:hAnsi="Trebuchet MS"/>
          <w:b/>
          <w:spacing w:val="-2"/>
          <w:sz w:val="16"/>
        </w:rPr>
        <w:t xml:space="preserve"> </w:t>
      </w:r>
      <w:r>
        <w:rPr>
          <w:rFonts w:ascii="Trebuchet MS" w:hAnsi="Trebuchet MS"/>
          <w:b/>
          <w:sz w:val="16"/>
        </w:rPr>
        <w:t>Enclosed</w:t>
      </w:r>
      <w:r>
        <w:rPr>
          <w:rFonts w:ascii="Trebuchet MS" w:hAnsi="Trebuchet MS"/>
          <w:b/>
          <w:sz w:val="16"/>
        </w:rPr>
        <w:tab/>
      </w:r>
      <w:r>
        <w:rPr>
          <w:rFonts w:ascii="Wingdings" w:hAnsi="Wingdings"/>
          <w:sz w:val="16"/>
        </w:rPr>
        <w:t></w:t>
      </w:r>
      <w:r>
        <w:rPr>
          <w:rFonts w:ascii="Times New Roman" w:hAnsi="Times New Roman"/>
          <w:spacing w:val="6"/>
          <w:sz w:val="16"/>
        </w:rPr>
        <w:t xml:space="preserve"> </w:t>
      </w:r>
      <w:r>
        <w:rPr>
          <w:rFonts w:ascii="Trebuchet MS" w:hAnsi="Trebuchet MS"/>
          <w:b/>
          <w:sz w:val="16"/>
        </w:rPr>
        <w:t>Visa</w:t>
      </w:r>
      <w:r>
        <w:rPr>
          <w:rFonts w:ascii="Trebuchet MS" w:hAnsi="Trebuchet MS"/>
          <w:b/>
          <w:sz w:val="16"/>
        </w:rPr>
        <w:tab/>
      </w:r>
      <w:r>
        <w:rPr>
          <w:rFonts w:ascii="Wingdings" w:hAnsi="Wingdings"/>
          <w:sz w:val="16"/>
        </w:rPr>
        <w:t></w:t>
      </w:r>
      <w:r>
        <w:rPr>
          <w:rFonts w:ascii="Times New Roman" w:hAnsi="Times New Roman"/>
          <w:spacing w:val="6"/>
          <w:sz w:val="16"/>
        </w:rPr>
        <w:t xml:space="preserve"> </w:t>
      </w:r>
      <w:r>
        <w:rPr>
          <w:rFonts w:ascii="Trebuchet MS" w:hAnsi="Trebuchet MS"/>
          <w:b/>
          <w:sz w:val="16"/>
        </w:rPr>
        <w:t>MasterCard</w:t>
      </w:r>
      <w:r>
        <w:rPr>
          <w:rFonts w:ascii="Trebuchet MS" w:hAnsi="Trebuchet MS"/>
          <w:b/>
          <w:sz w:val="16"/>
        </w:rPr>
        <w:tab/>
      </w:r>
      <w:r w:rsidR="00D51708">
        <w:rPr>
          <w:rFonts w:ascii="Wingdings" w:hAnsi="Wingdings"/>
          <w:sz w:val="16"/>
        </w:rPr>
        <w:t></w:t>
      </w:r>
      <w:r w:rsidR="00D51708" w:rsidRPr="00D51708">
        <w:rPr>
          <w:rFonts w:ascii="Trebuchet MS" w:hAnsi="Trebuchet MS"/>
          <w:b/>
          <w:sz w:val="16"/>
        </w:rPr>
        <w:t xml:space="preserve"> </w:t>
      </w:r>
      <w:r w:rsidR="00D51708">
        <w:rPr>
          <w:rFonts w:ascii="Trebuchet MS" w:hAnsi="Trebuchet MS"/>
          <w:b/>
          <w:sz w:val="16"/>
        </w:rPr>
        <w:t>Discover</w:t>
      </w:r>
      <w:r w:rsidR="00D51708">
        <w:rPr>
          <w:rFonts w:ascii="Wingdings" w:hAnsi="Wingdings"/>
          <w:sz w:val="16"/>
        </w:rPr>
        <w:t></w:t>
      </w:r>
      <w:r w:rsidR="00D51708">
        <w:rPr>
          <w:rFonts w:ascii="Wingdings" w:hAnsi="Wingdings"/>
          <w:sz w:val="16"/>
        </w:rPr>
        <w:t></w:t>
      </w:r>
      <w:r w:rsidR="00D51708">
        <w:rPr>
          <w:rFonts w:ascii="Wingdings" w:hAnsi="Wingdings"/>
          <w:sz w:val="16"/>
        </w:rPr>
        <w:t></w:t>
      </w:r>
      <w:r w:rsidR="00D51708">
        <w:rPr>
          <w:rFonts w:ascii="Wingdings" w:hAnsi="Wingdings"/>
          <w:sz w:val="16"/>
        </w:rPr>
        <w:tab/>
      </w:r>
      <w:r w:rsidR="005419F0" w:rsidRPr="005419F0">
        <w:rPr>
          <w:rFonts w:ascii="Trebuchet MS" w:hAnsi="Trebuchet MS"/>
          <w:b/>
          <w:i/>
          <w:sz w:val="16"/>
        </w:rPr>
        <w:t>Add 2% when paying by credit card</w:t>
      </w:r>
    </w:p>
    <w:p w14:paraId="2AAAB34A" w14:textId="77777777" w:rsidR="00600F43" w:rsidRDefault="00190EA5">
      <w:pPr>
        <w:pStyle w:val="ListParagraph"/>
        <w:numPr>
          <w:ilvl w:val="0"/>
          <w:numId w:val="3"/>
        </w:numPr>
        <w:tabs>
          <w:tab w:val="left" w:pos="500"/>
          <w:tab w:val="left" w:pos="10393"/>
        </w:tabs>
        <w:spacing w:before="92"/>
        <w:ind w:left="499" w:hanging="192"/>
        <w:rPr>
          <w:rFonts w:ascii="Wingdings"/>
          <w:b/>
          <w:sz w:val="16"/>
        </w:rPr>
      </w:pPr>
      <w:r>
        <w:rPr>
          <w:rFonts w:ascii="Trebuchet MS"/>
          <w:b/>
          <w:sz w:val="16"/>
        </w:rPr>
        <w:t>Ad</w:t>
      </w:r>
      <w:r>
        <w:rPr>
          <w:rFonts w:ascii="Trebuchet MS"/>
          <w:b/>
          <w:spacing w:val="-4"/>
          <w:sz w:val="16"/>
        </w:rPr>
        <w:t xml:space="preserve"> </w:t>
      </w:r>
      <w:r>
        <w:rPr>
          <w:rFonts w:ascii="Trebuchet MS"/>
          <w:b/>
          <w:sz w:val="16"/>
        </w:rPr>
        <w:t>is</w:t>
      </w:r>
      <w:r>
        <w:rPr>
          <w:rFonts w:ascii="Trebuchet MS"/>
          <w:b/>
          <w:spacing w:val="-4"/>
          <w:sz w:val="16"/>
        </w:rPr>
        <w:t xml:space="preserve"> </w:t>
      </w:r>
      <w:r>
        <w:rPr>
          <w:rFonts w:ascii="Trebuchet MS"/>
          <w:b/>
          <w:sz w:val="16"/>
        </w:rPr>
        <w:t>included</w:t>
      </w:r>
      <w:r>
        <w:rPr>
          <w:rFonts w:ascii="Trebuchet MS"/>
          <w:b/>
          <w:spacing w:val="-4"/>
          <w:sz w:val="16"/>
        </w:rPr>
        <w:t xml:space="preserve"> </w:t>
      </w:r>
      <w:r>
        <w:rPr>
          <w:rFonts w:ascii="Trebuchet MS"/>
          <w:b/>
          <w:sz w:val="16"/>
        </w:rPr>
        <w:t>in</w:t>
      </w:r>
      <w:r>
        <w:rPr>
          <w:rFonts w:ascii="Trebuchet MS"/>
          <w:b/>
          <w:spacing w:val="-5"/>
          <w:sz w:val="16"/>
        </w:rPr>
        <w:t xml:space="preserve"> </w:t>
      </w:r>
      <w:r>
        <w:rPr>
          <w:rFonts w:ascii="Trebuchet MS"/>
          <w:b/>
          <w:sz w:val="16"/>
        </w:rPr>
        <w:t>NADONA</w:t>
      </w:r>
      <w:r>
        <w:rPr>
          <w:rFonts w:ascii="Trebuchet MS"/>
          <w:b/>
          <w:spacing w:val="-4"/>
          <w:sz w:val="16"/>
        </w:rPr>
        <w:t xml:space="preserve"> </w:t>
      </w:r>
      <w:r>
        <w:rPr>
          <w:rFonts w:ascii="Trebuchet MS"/>
          <w:b/>
          <w:sz w:val="16"/>
        </w:rPr>
        <w:t>Special</w:t>
      </w:r>
      <w:r>
        <w:rPr>
          <w:rFonts w:ascii="Trebuchet MS"/>
          <w:b/>
          <w:spacing w:val="-4"/>
          <w:sz w:val="16"/>
        </w:rPr>
        <w:t xml:space="preserve"> </w:t>
      </w:r>
      <w:r>
        <w:rPr>
          <w:rFonts w:ascii="Trebuchet MS"/>
          <w:b/>
          <w:sz w:val="16"/>
        </w:rPr>
        <w:t>offer</w:t>
      </w:r>
      <w:r>
        <w:rPr>
          <w:rFonts w:ascii="Trebuchet MS"/>
          <w:b/>
          <w:spacing w:val="-4"/>
          <w:sz w:val="16"/>
        </w:rPr>
        <w:t xml:space="preserve"> </w:t>
      </w:r>
      <w:r>
        <w:rPr>
          <w:rFonts w:ascii="Trebuchet MS"/>
          <w:b/>
          <w:sz w:val="16"/>
        </w:rPr>
        <w:t>at</w:t>
      </w:r>
      <w:r>
        <w:rPr>
          <w:rFonts w:ascii="Trebuchet MS"/>
          <w:b/>
          <w:spacing w:val="-3"/>
          <w:sz w:val="16"/>
        </w:rPr>
        <w:t xml:space="preserve"> </w:t>
      </w:r>
      <w:r>
        <w:rPr>
          <w:rFonts w:ascii="Trebuchet MS"/>
          <w:b/>
          <w:sz w:val="16"/>
        </w:rPr>
        <w:t>no</w:t>
      </w:r>
      <w:r>
        <w:rPr>
          <w:rFonts w:ascii="Trebuchet MS"/>
          <w:b/>
          <w:spacing w:val="-4"/>
          <w:sz w:val="16"/>
        </w:rPr>
        <w:t xml:space="preserve"> </w:t>
      </w:r>
      <w:r>
        <w:rPr>
          <w:rFonts w:ascii="Trebuchet MS"/>
          <w:b/>
          <w:sz w:val="16"/>
        </w:rPr>
        <w:t>additional</w:t>
      </w:r>
      <w:r>
        <w:rPr>
          <w:rFonts w:ascii="Trebuchet MS"/>
          <w:b/>
          <w:spacing w:val="-4"/>
          <w:sz w:val="16"/>
        </w:rPr>
        <w:t xml:space="preserve"> </w:t>
      </w:r>
      <w:r>
        <w:rPr>
          <w:rFonts w:ascii="Trebuchet MS"/>
          <w:b/>
          <w:sz w:val="16"/>
        </w:rPr>
        <w:t>charge*</w:t>
      </w:r>
      <w:r>
        <w:rPr>
          <w:rFonts w:ascii="Trebuchet MS"/>
          <w:b/>
          <w:spacing w:val="-4"/>
          <w:sz w:val="16"/>
        </w:rPr>
        <w:t xml:space="preserve"> </w:t>
      </w:r>
      <w:r>
        <w:rPr>
          <w:rFonts w:ascii="Trebuchet MS"/>
          <w:b/>
          <w:sz w:val="16"/>
        </w:rPr>
        <w:t xml:space="preserve">(Description) </w:t>
      </w:r>
      <w:r>
        <w:rPr>
          <w:rFonts w:ascii="Trebuchet MS"/>
          <w:b/>
          <w:sz w:val="16"/>
          <w:u w:val="single"/>
        </w:rPr>
        <w:t xml:space="preserve"> </w:t>
      </w:r>
      <w:r>
        <w:rPr>
          <w:rFonts w:ascii="Trebuchet MS"/>
          <w:b/>
          <w:sz w:val="16"/>
          <w:u w:val="single"/>
        </w:rPr>
        <w:tab/>
      </w:r>
    </w:p>
    <w:p w14:paraId="0FABD3CB" w14:textId="5DAC413A" w:rsidR="00600F43" w:rsidRDefault="00190EA5">
      <w:pPr>
        <w:tabs>
          <w:tab w:val="left" w:pos="5491"/>
          <w:tab w:val="left" w:pos="8599"/>
        </w:tabs>
        <w:spacing w:before="101"/>
        <w:ind w:left="307"/>
        <w:rPr>
          <w:rFonts w:ascii="Trebuchet MS"/>
          <w:sz w:val="16"/>
        </w:rPr>
      </w:pPr>
      <w:r>
        <w:rPr>
          <w:rFonts w:ascii="Trebuchet MS"/>
          <w:sz w:val="16"/>
        </w:rPr>
        <w:t>Card#</w:t>
      </w:r>
      <w:r>
        <w:rPr>
          <w:rFonts w:ascii="Trebuchet MS"/>
          <w:sz w:val="16"/>
          <w:u w:val="single"/>
        </w:rPr>
        <w:tab/>
      </w:r>
      <w:r>
        <w:rPr>
          <w:rFonts w:ascii="Trebuchet MS"/>
          <w:sz w:val="16"/>
        </w:rPr>
        <w:t>Expiration</w:t>
      </w:r>
      <w:r w:rsidR="005419F0">
        <w:rPr>
          <w:rFonts w:ascii="Trebuchet MS"/>
          <w:sz w:val="16"/>
        </w:rPr>
        <w:t xml:space="preserve">   </w:t>
      </w:r>
      <w:r>
        <w:rPr>
          <w:rFonts w:ascii="Trebuchet MS"/>
          <w:sz w:val="16"/>
          <w:u w:val="single"/>
        </w:rPr>
        <w:tab/>
      </w:r>
    </w:p>
    <w:p w14:paraId="4DE8CB04" w14:textId="73496471" w:rsidR="00600F43" w:rsidRDefault="00190EA5">
      <w:pPr>
        <w:tabs>
          <w:tab w:val="left" w:pos="5491"/>
          <w:tab w:val="left" w:pos="8589"/>
        </w:tabs>
        <w:spacing w:before="93"/>
        <w:ind w:left="307"/>
        <w:rPr>
          <w:rFonts w:ascii="Trebuchet MS"/>
          <w:sz w:val="16"/>
        </w:rPr>
      </w:pPr>
      <w:r>
        <w:rPr>
          <w:rFonts w:ascii="Trebuchet MS"/>
          <w:sz w:val="16"/>
        </w:rPr>
        <w:t>Signature</w:t>
      </w:r>
      <w:r>
        <w:rPr>
          <w:rFonts w:ascii="Trebuchet MS"/>
          <w:sz w:val="16"/>
          <w:u w:val="single"/>
        </w:rPr>
        <w:tab/>
      </w:r>
      <w:r w:rsidR="005419F0">
        <w:rPr>
          <w:rFonts w:ascii="Trebuchet MS"/>
          <w:sz w:val="16"/>
        </w:rPr>
        <w:t xml:space="preserve">SIC     </w:t>
      </w:r>
      <w:r>
        <w:rPr>
          <w:rFonts w:ascii="Trebuchet MS"/>
          <w:sz w:val="16"/>
          <w:u w:val="single"/>
        </w:rPr>
        <w:t xml:space="preserve"> </w:t>
      </w:r>
      <w:r>
        <w:rPr>
          <w:rFonts w:ascii="Trebuchet MS"/>
          <w:sz w:val="16"/>
          <w:u w:val="single"/>
        </w:rPr>
        <w:tab/>
      </w:r>
      <w:r>
        <w:rPr>
          <w:rFonts w:ascii="Trebuchet MS"/>
          <w:sz w:val="16"/>
        </w:rPr>
        <w:t>(</w:t>
      </w:r>
      <w:r w:rsidR="005419F0">
        <w:rPr>
          <w:rFonts w:ascii="Trebuchet MS"/>
          <w:sz w:val="16"/>
        </w:rPr>
        <w:t xml:space="preserve">3-digit </w:t>
      </w:r>
      <w:r>
        <w:rPr>
          <w:rFonts w:ascii="Trebuchet MS"/>
          <w:sz w:val="16"/>
        </w:rPr>
        <w:t>code on</w:t>
      </w:r>
      <w:r>
        <w:rPr>
          <w:rFonts w:ascii="Trebuchet MS"/>
          <w:spacing w:val="-3"/>
          <w:sz w:val="16"/>
        </w:rPr>
        <w:t xml:space="preserve"> </w:t>
      </w:r>
      <w:r>
        <w:rPr>
          <w:rFonts w:ascii="Trebuchet MS"/>
          <w:sz w:val="16"/>
        </w:rPr>
        <w:t>back)</w:t>
      </w:r>
    </w:p>
    <w:p w14:paraId="76C14219" w14:textId="77777777" w:rsidR="00600F43" w:rsidRDefault="00190EA5">
      <w:pPr>
        <w:spacing w:before="95"/>
        <w:ind w:left="307"/>
        <w:rPr>
          <w:rFonts w:ascii="Trebuchet MS"/>
          <w:sz w:val="14"/>
        </w:rPr>
      </w:pPr>
      <w:r>
        <w:rPr>
          <w:rFonts w:ascii="Trebuchet MS"/>
          <w:sz w:val="14"/>
        </w:rPr>
        <w:t>*Special offers may include convention package inclusion, inclusion with corporate membership, etc.</w:t>
      </w:r>
    </w:p>
    <w:p w14:paraId="46F7C9CB" w14:textId="1D2D1166" w:rsidR="005419F0" w:rsidRDefault="005419F0">
      <w:pPr>
        <w:spacing w:line="177" w:lineRule="exact"/>
        <w:jc w:val="center"/>
        <w:rPr>
          <w:rFonts w:ascii="Trebuchet MS"/>
          <w:sz w:val="16"/>
        </w:rPr>
      </w:pPr>
    </w:p>
    <w:p w14:paraId="2B05578D" w14:textId="77777777" w:rsidR="00600F43" w:rsidRDefault="00190EA5">
      <w:pPr>
        <w:pStyle w:val="Heading1"/>
        <w:spacing w:before="70"/>
      </w:pPr>
      <w:r>
        <w:lastRenderedPageBreak/>
        <w:t>Terms and Conditions</w:t>
      </w:r>
    </w:p>
    <w:p w14:paraId="06FC77CB" w14:textId="77777777" w:rsidR="00600F43" w:rsidRDefault="00190EA5" w:rsidP="00DF5DF8">
      <w:pPr>
        <w:pStyle w:val="ListParagraph"/>
        <w:numPr>
          <w:ilvl w:val="1"/>
          <w:numId w:val="4"/>
        </w:numPr>
        <w:tabs>
          <w:tab w:val="left" w:pos="1027"/>
          <w:tab w:val="left" w:pos="1028"/>
        </w:tabs>
        <w:spacing w:before="4"/>
        <w:ind w:left="720" w:right="545"/>
        <w:rPr>
          <w:rFonts w:ascii="Symbol"/>
          <w:sz w:val="19"/>
        </w:rPr>
      </w:pPr>
      <w:r>
        <w:rPr>
          <w:sz w:val="19"/>
        </w:rPr>
        <w:t>A copy of the written confirmation stating size, name of the advertiser, date of publication and position must be included with</w:t>
      </w:r>
      <w:r>
        <w:rPr>
          <w:spacing w:val="-2"/>
          <w:sz w:val="19"/>
        </w:rPr>
        <w:t xml:space="preserve"> </w:t>
      </w:r>
      <w:r>
        <w:rPr>
          <w:sz w:val="19"/>
        </w:rPr>
        <w:t>artwork.</w:t>
      </w:r>
    </w:p>
    <w:p w14:paraId="1E8C69BC" w14:textId="655E52F2" w:rsidR="00600F43" w:rsidRPr="00D51708" w:rsidRDefault="00D51708" w:rsidP="00DF5DF8">
      <w:pPr>
        <w:pStyle w:val="ListParagraph"/>
        <w:numPr>
          <w:ilvl w:val="1"/>
          <w:numId w:val="4"/>
        </w:numPr>
        <w:spacing w:before="18" w:line="242" w:lineRule="auto"/>
        <w:ind w:left="720" w:right="549"/>
        <w:rPr>
          <w:rFonts w:ascii="Symbol"/>
          <w:sz w:val="19"/>
        </w:rPr>
      </w:pPr>
      <w:r w:rsidRPr="00D51708">
        <w:rPr>
          <w:sz w:val="19"/>
        </w:rPr>
        <w:t>Fifty percent of all payments for advertisements are to be made in full within 15 days after invoiced date. The remaining 50% is due within 30 days of</w:t>
      </w:r>
      <w:r w:rsidRPr="00D51708">
        <w:rPr>
          <w:spacing w:val="-2"/>
          <w:sz w:val="19"/>
        </w:rPr>
        <w:t xml:space="preserve"> </w:t>
      </w:r>
      <w:proofErr w:type="gramStart"/>
      <w:r w:rsidRPr="00D51708">
        <w:rPr>
          <w:sz w:val="19"/>
        </w:rPr>
        <w:t>publication.</w:t>
      </w:r>
      <w:r w:rsidR="00190EA5" w:rsidRPr="00D51708">
        <w:rPr>
          <w:sz w:val="19"/>
        </w:rPr>
        <w:t>.</w:t>
      </w:r>
      <w:proofErr w:type="gramEnd"/>
    </w:p>
    <w:p w14:paraId="0BC1139D" w14:textId="77777777" w:rsidR="00600F43" w:rsidRDefault="00190EA5" w:rsidP="00DF5DF8">
      <w:pPr>
        <w:pStyle w:val="ListParagraph"/>
        <w:numPr>
          <w:ilvl w:val="1"/>
          <w:numId w:val="4"/>
        </w:numPr>
        <w:tabs>
          <w:tab w:val="left" w:pos="1027"/>
          <w:tab w:val="left" w:pos="1028"/>
        </w:tabs>
        <w:spacing w:line="237" w:lineRule="auto"/>
        <w:ind w:left="720" w:right="652"/>
        <w:rPr>
          <w:rFonts w:ascii="Symbol"/>
          <w:sz w:val="19"/>
        </w:rPr>
      </w:pPr>
      <w:r>
        <w:rPr>
          <w:sz w:val="19"/>
        </w:rPr>
        <w:t>All artwork and payments must be received within 15 days after written confirmation has been received at the NADONA/LTC office. Delinquency will result in space in question to once again become</w:t>
      </w:r>
      <w:r>
        <w:rPr>
          <w:spacing w:val="-26"/>
          <w:sz w:val="19"/>
        </w:rPr>
        <w:t xml:space="preserve"> </w:t>
      </w:r>
      <w:r>
        <w:rPr>
          <w:sz w:val="19"/>
        </w:rPr>
        <w:t>available.</w:t>
      </w:r>
    </w:p>
    <w:p w14:paraId="091A1800" w14:textId="77777777" w:rsidR="00600F43" w:rsidRDefault="00190EA5" w:rsidP="00DF5DF8">
      <w:pPr>
        <w:pStyle w:val="ListParagraph"/>
        <w:numPr>
          <w:ilvl w:val="1"/>
          <w:numId w:val="4"/>
        </w:numPr>
        <w:tabs>
          <w:tab w:val="left" w:pos="1027"/>
          <w:tab w:val="left" w:pos="1028"/>
        </w:tabs>
        <w:ind w:left="720" w:right="984"/>
        <w:rPr>
          <w:rFonts w:ascii="Symbol"/>
          <w:sz w:val="19"/>
        </w:rPr>
      </w:pPr>
      <w:r>
        <w:rPr>
          <w:sz w:val="19"/>
        </w:rPr>
        <w:t>The publisher reserves the right to reposition ad space whenever necessary with no additional cost to</w:t>
      </w:r>
      <w:r>
        <w:rPr>
          <w:spacing w:val="-32"/>
          <w:sz w:val="19"/>
        </w:rPr>
        <w:t xml:space="preserve"> </w:t>
      </w:r>
      <w:r>
        <w:rPr>
          <w:sz w:val="19"/>
        </w:rPr>
        <w:t>the advertiser.</w:t>
      </w:r>
    </w:p>
    <w:p w14:paraId="491760B0" w14:textId="77777777" w:rsidR="00600F43" w:rsidRDefault="00190EA5" w:rsidP="00DF5DF8">
      <w:pPr>
        <w:pStyle w:val="ListParagraph"/>
        <w:numPr>
          <w:ilvl w:val="1"/>
          <w:numId w:val="4"/>
        </w:numPr>
        <w:tabs>
          <w:tab w:val="left" w:pos="1027"/>
          <w:tab w:val="left" w:pos="1028"/>
        </w:tabs>
        <w:spacing w:line="232" w:lineRule="exact"/>
        <w:ind w:left="720"/>
        <w:rPr>
          <w:rFonts w:ascii="Symbol"/>
          <w:sz w:val="19"/>
        </w:rPr>
      </w:pPr>
      <w:r>
        <w:rPr>
          <w:sz w:val="19"/>
        </w:rPr>
        <w:t>Receipt of an order is assumed acceptance of all rates and terms under which the advertising is</w:t>
      </w:r>
      <w:r>
        <w:rPr>
          <w:spacing w:val="-12"/>
          <w:sz w:val="19"/>
        </w:rPr>
        <w:t xml:space="preserve"> </w:t>
      </w:r>
      <w:r>
        <w:rPr>
          <w:sz w:val="19"/>
        </w:rPr>
        <w:t>sold.</w:t>
      </w:r>
    </w:p>
    <w:p w14:paraId="20E50B9E" w14:textId="77777777" w:rsidR="00600F43" w:rsidRDefault="00190EA5" w:rsidP="00DF5DF8">
      <w:pPr>
        <w:pStyle w:val="ListParagraph"/>
        <w:numPr>
          <w:ilvl w:val="1"/>
          <w:numId w:val="4"/>
        </w:numPr>
        <w:tabs>
          <w:tab w:val="left" w:pos="1027"/>
          <w:tab w:val="left" w:pos="1028"/>
        </w:tabs>
        <w:ind w:left="720" w:right="478"/>
        <w:rPr>
          <w:rFonts w:ascii="Symbol" w:hAnsi="Symbol"/>
          <w:sz w:val="19"/>
        </w:rPr>
      </w:pPr>
      <w:r>
        <w:rPr>
          <w:sz w:val="19"/>
        </w:rPr>
        <w:t>The</w:t>
      </w:r>
      <w:r>
        <w:rPr>
          <w:spacing w:val="-5"/>
          <w:sz w:val="19"/>
        </w:rPr>
        <w:t xml:space="preserve"> </w:t>
      </w:r>
      <w:r>
        <w:rPr>
          <w:sz w:val="19"/>
        </w:rPr>
        <w:t>publisher</w:t>
      </w:r>
      <w:r>
        <w:rPr>
          <w:spacing w:val="-5"/>
          <w:sz w:val="19"/>
        </w:rPr>
        <w:t xml:space="preserve"> </w:t>
      </w:r>
      <w:r>
        <w:rPr>
          <w:sz w:val="19"/>
        </w:rPr>
        <w:t>reserves</w:t>
      </w:r>
      <w:r>
        <w:rPr>
          <w:spacing w:val="-3"/>
          <w:sz w:val="19"/>
        </w:rPr>
        <w:t xml:space="preserve"> </w:t>
      </w:r>
      <w:r>
        <w:rPr>
          <w:sz w:val="19"/>
        </w:rPr>
        <w:t>the</w:t>
      </w:r>
      <w:r>
        <w:rPr>
          <w:spacing w:val="-4"/>
          <w:sz w:val="19"/>
        </w:rPr>
        <w:t xml:space="preserve"> </w:t>
      </w:r>
      <w:r>
        <w:rPr>
          <w:sz w:val="19"/>
        </w:rPr>
        <w:t>right</w:t>
      </w:r>
      <w:r>
        <w:rPr>
          <w:spacing w:val="-5"/>
          <w:sz w:val="19"/>
        </w:rPr>
        <w:t xml:space="preserve"> </w:t>
      </w:r>
      <w:r>
        <w:rPr>
          <w:sz w:val="19"/>
        </w:rPr>
        <w:t>to</w:t>
      </w:r>
      <w:r>
        <w:rPr>
          <w:spacing w:val="-5"/>
          <w:sz w:val="19"/>
        </w:rPr>
        <w:t xml:space="preserve"> </w:t>
      </w:r>
      <w:r>
        <w:rPr>
          <w:sz w:val="19"/>
        </w:rPr>
        <w:t>print</w:t>
      </w:r>
      <w:r>
        <w:rPr>
          <w:spacing w:val="-5"/>
          <w:sz w:val="19"/>
        </w:rPr>
        <w:t xml:space="preserve"> </w:t>
      </w:r>
      <w:r>
        <w:rPr>
          <w:sz w:val="19"/>
        </w:rPr>
        <w:t>the</w:t>
      </w:r>
      <w:r>
        <w:rPr>
          <w:spacing w:val="-5"/>
          <w:sz w:val="19"/>
        </w:rPr>
        <w:t xml:space="preserve"> </w:t>
      </w:r>
      <w:r>
        <w:rPr>
          <w:sz w:val="19"/>
        </w:rPr>
        <w:t>word</w:t>
      </w:r>
      <w:r>
        <w:rPr>
          <w:spacing w:val="-5"/>
          <w:sz w:val="19"/>
        </w:rPr>
        <w:t xml:space="preserve"> </w:t>
      </w:r>
      <w:r>
        <w:rPr>
          <w:sz w:val="19"/>
        </w:rPr>
        <w:t>“Advertisement”</w:t>
      </w:r>
      <w:r>
        <w:rPr>
          <w:spacing w:val="-5"/>
          <w:sz w:val="19"/>
        </w:rPr>
        <w:t xml:space="preserve"> </w:t>
      </w:r>
      <w:r>
        <w:rPr>
          <w:sz w:val="19"/>
        </w:rPr>
        <w:t>under</w:t>
      </w:r>
      <w:r>
        <w:rPr>
          <w:spacing w:val="-5"/>
          <w:sz w:val="19"/>
        </w:rPr>
        <w:t xml:space="preserve"> </w:t>
      </w:r>
      <w:r>
        <w:rPr>
          <w:sz w:val="19"/>
        </w:rPr>
        <w:t>such</w:t>
      </w:r>
      <w:r>
        <w:rPr>
          <w:spacing w:val="-2"/>
          <w:sz w:val="19"/>
        </w:rPr>
        <w:t xml:space="preserve"> </w:t>
      </w:r>
      <w:r>
        <w:rPr>
          <w:sz w:val="19"/>
        </w:rPr>
        <w:t>material</w:t>
      </w:r>
      <w:r>
        <w:rPr>
          <w:spacing w:val="-3"/>
          <w:sz w:val="19"/>
        </w:rPr>
        <w:t xml:space="preserve"> </w:t>
      </w:r>
      <w:r>
        <w:rPr>
          <w:sz w:val="19"/>
        </w:rPr>
        <w:t>that,</w:t>
      </w:r>
      <w:r>
        <w:rPr>
          <w:spacing w:val="-5"/>
          <w:sz w:val="19"/>
        </w:rPr>
        <w:t xml:space="preserve"> </w:t>
      </w:r>
      <w:r>
        <w:rPr>
          <w:sz w:val="19"/>
        </w:rPr>
        <w:t>in</w:t>
      </w:r>
      <w:r>
        <w:rPr>
          <w:spacing w:val="-5"/>
          <w:sz w:val="19"/>
        </w:rPr>
        <w:t xml:space="preserve"> </w:t>
      </w:r>
      <w:r>
        <w:rPr>
          <w:sz w:val="19"/>
        </w:rPr>
        <w:t>the</w:t>
      </w:r>
      <w:r>
        <w:rPr>
          <w:spacing w:val="-4"/>
          <w:sz w:val="19"/>
        </w:rPr>
        <w:t xml:space="preserve"> </w:t>
      </w:r>
      <w:r>
        <w:rPr>
          <w:sz w:val="19"/>
        </w:rPr>
        <w:t>opinion</w:t>
      </w:r>
      <w:r>
        <w:rPr>
          <w:spacing w:val="-5"/>
          <w:sz w:val="19"/>
        </w:rPr>
        <w:t xml:space="preserve"> </w:t>
      </w:r>
      <w:r>
        <w:rPr>
          <w:sz w:val="19"/>
        </w:rPr>
        <w:t>of</w:t>
      </w:r>
      <w:r>
        <w:rPr>
          <w:spacing w:val="-2"/>
          <w:sz w:val="19"/>
        </w:rPr>
        <w:t xml:space="preserve"> </w:t>
      </w:r>
      <w:r>
        <w:rPr>
          <w:sz w:val="19"/>
        </w:rPr>
        <w:t>the publisher, appears to be</w:t>
      </w:r>
      <w:r>
        <w:rPr>
          <w:spacing w:val="-4"/>
          <w:sz w:val="19"/>
        </w:rPr>
        <w:t xml:space="preserve"> </w:t>
      </w:r>
      <w:r>
        <w:rPr>
          <w:sz w:val="19"/>
        </w:rPr>
        <w:t>editorial.</w:t>
      </w:r>
    </w:p>
    <w:p w14:paraId="0DFB7169" w14:textId="77777777" w:rsidR="00600F43" w:rsidRDefault="00190EA5" w:rsidP="00DF5DF8">
      <w:pPr>
        <w:pStyle w:val="ListParagraph"/>
        <w:numPr>
          <w:ilvl w:val="1"/>
          <w:numId w:val="4"/>
        </w:numPr>
        <w:tabs>
          <w:tab w:val="left" w:pos="1027"/>
          <w:tab w:val="left" w:pos="1028"/>
        </w:tabs>
        <w:ind w:left="720" w:right="371"/>
        <w:rPr>
          <w:rFonts w:ascii="Symbol"/>
          <w:sz w:val="19"/>
        </w:rPr>
      </w:pPr>
      <w:r>
        <w:rPr>
          <w:sz w:val="19"/>
        </w:rPr>
        <w:t>Any changes deemed necessary by the publisher for reasons involving print quality or process will be charged</w:t>
      </w:r>
      <w:r>
        <w:rPr>
          <w:spacing w:val="-32"/>
          <w:sz w:val="19"/>
        </w:rPr>
        <w:t xml:space="preserve"> </w:t>
      </w:r>
      <w:r>
        <w:rPr>
          <w:sz w:val="19"/>
        </w:rPr>
        <w:t>to the</w:t>
      </w:r>
      <w:r>
        <w:rPr>
          <w:spacing w:val="-2"/>
          <w:sz w:val="19"/>
        </w:rPr>
        <w:t xml:space="preserve"> </w:t>
      </w:r>
      <w:r>
        <w:rPr>
          <w:sz w:val="19"/>
        </w:rPr>
        <w:t>advertiser.</w:t>
      </w:r>
    </w:p>
    <w:p w14:paraId="023A87CA" w14:textId="77777777" w:rsidR="00600F43" w:rsidRDefault="00190EA5" w:rsidP="00DF5DF8">
      <w:pPr>
        <w:pStyle w:val="ListParagraph"/>
        <w:numPr>
          <w:ilvl w:val="1"/>
          <w:numId w:val="4"/>
        </w:numPr>
        <w:tabs>
          <w:tab w:val="left" w:pos="1027"/>
          <w:tab w:val="left" w:pos="1028"/>
        </w:tabs>
        <w:ind w:left="720" w:right="155"/>
        <w:rPr>
          <w:rFonts w:ascii="Symbol" w:hAnsi="Symbol"/>
          <w:sz w:val="19"/>
        </w:rPr>
      </w:pPr>
      <w:r>
        <w:rPr>
          <w:sz w:val="19"/>
        </w:rPr>
        <w:t>All</w:t>
      </w:r>
      <w:r>
        <w:rPr>
          <w:spacing w:val="-4"/>
          <w:sz w:val="19"/>
        </w:rPr>
        <w:t xml:space="preserve"> </w:t>
      </w:r>
      <w:r>
        <w:rPr>
          <w:sz w:val="19"/>
        </w:rPr>
        <w:t>advertising</w:t>
      </w:r>
      <w:r>
        <w:rPr>
          <w:spacing w:val="-5"/>
          <w:sz w:val="19"/>
        </w:rPr>
        <w:t xml:space="preserve"> </w:t>
      </w:r>
      <w:r>
        <w:rPr>
          <w:sz w:val="19"/>
        </w:rPr>
        <w:t>must</w:t>
      </w:r>
      <w:r>
        <w:rPr>
          <w:spacing w:val="-5"/>
          <w:sz w:val="19"/>
        </w:rPr>
        <w:t xml:space="preserve"> </w:t>
      </w:r>
      <w:r>
        <w:rPr>
          <w:sz w:val="19"/>
        </w:rPr>
        <w:t>be</w:t>
      </w:r>
      <w:r>
        <w:rPr>
          <w:spacing w:val="-4"/>
          <w:sz w:val="19"/>
        </w:rPr>
        <w:t xml:space="preserve"> </w:t>
      </w:r>
      <w:r>
        <w:rPr>
          <w:sz w:val="19"/>
        </w:rPr>
        <w:t>within</w:t>
      </w:r>
      <w:r>
        <w:rPr>
          <w:spacing w:val="-7"/>
          <w:sz w:val="19"/>
        </w:rPr>
        <w:t xml:space="preserve"> </w:t>
      </w:r>
      <w:r>
        <w:rPr>
          <w:sz w:val="19"/>
        </w:rPr>
        <w:t>the</w:t>
      </w:r>
      <w:r>
        <w:rPr>
          <w:spacing w:val="-4"/>
          <w:sz w:val="19"/>
        </w:rPr>
        <w:t xml:space="preserve"> </w:t>
      </w:r>
      <w:r>
        <w:rPr>
          <w:sz w:val="19"/>
        </w:rPr>
        <w:t>publication’s</w:t>
      </w:r>
      <w:r>
        <w:rPr>
          <w:spacing w:val="-6"/>
          <w:sz w:val="19"/>
        </w:rPr>
        <w:t xml:space="preserve"> </w:t>
      </w:r>
      <w:r>
        <w:rPr>
          <w:sz w:val="19"/>
        </w:rPr>
        <w:t>standards.</w:t>
      </w:r>
      <w:r>
        <w:rPr>
          <w:spacing w:val="-7"/>
          <w:sz w:val="19"/>
        </w:rPr>
        <w:t xml:space="preserve"> </w:t>
      </w:r>
      <w:r>
        <w:rPr>
          <w:sz w:val="19"/>
        </w:rPr>
        <w:t>The</w:t>
      </w:r>
      <w:r>
        <w:rPr>
          <w:spacing w:val="-5"/>
          <w:sz w:val="19"/>
        </w:rPr>
        <w:t xml:space="preserve"> </w:t>
      </w:r>
      <w:r>
        <w:rPr>
          <w:sz w:val="19"/>
        </w:rPr>
        <w:t>publisher</w:t>
      </w:r>
      <w:r>
        <w:rPr>
          <w:spacing w:val="-5"/>
          <w:sz w:val="19"/>
        </w:rPr>
        <w:t xml:space="preserve"> </w:t>
      </w:r>
      <w:r>
        <w:rPr>
          <w:sz w:val="19"/>
        </w:rPr>
        <w:t>reserves</w:t>
      </w:r>
      <w:r>
        <w:rPr>
          <w:spacing w:val="-3"/>
          <w:sz w:val="19"/>
        </w:rPr>
        <w:t xml:space="preserve"> </w:t>
      </w:r>
      <w:r>
        <w:rPr>
          <w:sz w:val="19"/>
        </w:rPr>
        <w:t>the</w:t>
      </w:r>
      <w:r>
        <w:rPr>
          <w:spacing w:val="-4"/>
          <w:sz w:val="19"/>
        </w:rPr>
        <w:t xml:space="preserve"> </w:t>
      </w:r>
      <w:r>
        <w:rPr>
          <w:sz w:val="19"/>
        </w:rPr>
        <w:t>right</w:t>
      </w:r>
      <w:r>
        <w:rPr>
          <w:spacing w:val="-5"/>
          <w:sz w:val="19"/>
        </w:rPr>
        <w:t xml:space="preserve"> </w:t>
      </w:r>
      <w:r>
        <w:rPr>
          <w:sz w:val="19"/>
        </w:rPr>
        <w:t>to</w:t>
      </w:r>
      <w:r>
        <w:rPr>
          <w:spacing w:val="-5"/>
          <w:sz w:val="19"/>
        </w:rPr>
        <w:t xml:space="preserve"> </w:t>
      </w:r>
      <w:r>
        <w:rPr>
          <w:sz w:val="19"/>
        </w:rPr>
        <w:t>omit</w:t>
      </w:r>
      <w:r>
        <w:rPr>
          <w:spacing w:val="-5"/>
          <w:sz w:val="19"/>
        </w:rPr>
        <w:t xml:space="preserve"> </w:t>
      </w:r>
      <w:r>
        <w:rPr>
          <w:sz w:val="19"/>
        </w:rPr>
        <w:t>any</w:t>
      </w:r>
      <w:r>
        <w:rPr>
          <w:spacing w:val="-3"/>
          <w:sz w:val="19"/>
        </w:rPr>
        <w:t xml:space="preserve"> </w:t>
      </w:r>
      <w:r>
        <w:rPr>
          <w:sz w:val="19"/>
        </w:rPr>
        <w:t>material</w:t>
      </w:r>
      <w:r>
        <w:rPr>
          <w:spacing w:val="-3"/>
          <w:sz w:val="19"/>
        </w:rPr>
        <w:t xml:space="preserve"> </w:t>
      </w:r>
      <w:r>
        <w:rPr>
          <w:sz w:val="19"/>
        </w:rPr>
        <w:t>that, in their opinion, does not coincide with these</w:t>
      </w:r>
      <w:r>
        <w:rPr>
          <w:spacing w:val="-10"/>
          <w:sz w:val="19"/>
        </w:rPr>
        <w:t xml:space="preserve"> </w:t>
      </w:r>
      <w:r>
        <w:rPr>
          <w:sz w:val="19"/>
        </w:rPr>
        <w:t>standards.</w:t>
      </w:r>
    </w:p>
    <w:p w14:paraId="1A77FE2B" w14:textId="77777777" w:rsidR="00600F43" w:rsidRDefault="00190EA5" w:rsidP="00DF5DF8">
      <w:pPr>
        <w:pStyle w:val="ListParagraph"/>
        <w:numPr>
          <w:ilvl w:val="1"/>
          <w:numId w:val="4"/>
        </w:numPr>
        <w:tabs>
          <w:tab w:val="left" w:pos="1027"/>
          <w:tab w:val="left" w:pos="1028"/>
        </w:tabs>
        <w:ind w:left="720" w:right="715"/>
        <w:rPr>
          <w:rFonts w:ascii="Symbol"/>
          <w:sz w:val="19"/>
        </w:rPr>
      </w:pPr>
      <w:r>
        <w:rPr>
          <w:sz w:val="19"/>
        </w:rPr>
        <w:t>Advertisers and their agencies agree to provide any and all permission for use of text, illustrations, sketches, trademarks or labels that is copyrighted material.</w:t>
      </w:r>
    </w:p>
    <w:p w14:paraId="085E6A6E" w14:textId="77777777" w:rsidR="00600F43" w:rsidRDefault="00190EA5" w:rsidP="00DF5DF8">
      <w:pPr>
        <w:pStyle w:val="ListParagraph"/>
        <w:numPr>
          <w:ilvl w:val="1"/>
          <w:numId w:val="4"/>
        </w:numPr>
        <w:tabs>
          <w:tab w:val="left" w:pos="1027"/>
          <w:tab w:val="left" w:pos="1028"/>
        </w:tabs>
        <w:ind w:left="720" w:right="439"/>
        <w:rPr>
          <w:rFonts w:ascii="Symbol"/>
          <w:sz w:val="19"/>
        </w:rPr>
      </w:pPr>
      <w:r>
        <w:rPr>
          <w:sz w:val="19"/>
        </w:rPr>
        <w:t>Reproduction of photographs must be accompanied by permission to reprint. The publisher reserves the right</w:t>
      </w:r>
      <w:r>
        <w:rPr>
          <w:spacing w:val="-32"/>
          <w:sz w:val="19"/>
        </w:rPr>
        <w:t xml:space="preserve"> </w:t>
      </w:r>
      <w:r>
        <w:rPr>
          <w:sz w:val="19"/>
        </w:rPr>
        <w:t>to reject or omit any advertisement that fails to comply with these</w:t>
      </w:r>
      <w:r>
        <w:rPr>
          <w:spacing w:val="-10"/>
          <w:sz w:val="19"/>
        </w:rPr>
        <w:t xml:space="preserve"> </w:t>
      </w:r>
      <w:r>
        <w:rPr>
          <w:sz w:val="19"/>
        </w:rPr>
        <w:t>standards.</w:t>
      </w:r>
    </w:p>
    <w:p w14:paraId="2925A7EC" w14:textId="77777777" w:rsidR="00600F43" w:rsidRDefault="00190EA5" w:rsidP="00DF5DF8">
      <w:pPr>
        <w:pStyle w:val="ListParagraph"/>
        <w:numPr>
          <w:ilvl w:val="1"/>
          <w:numId w:val="4"/>
        </w:numPr>
        <w:tabs>
          <w:tab w:val="left" w:pos="1027"/>
          <w:tab w:val="left" w:pos="1028"/>
        </w:tabs>
        <w:spacing w:line="230" w:lineRule="exact"/>
        <w:ind w:left="720"/>
        <w:rPr>
          <w:rFonts w:ascii="Symbol"/>
          <w:sz w:val="19"/>
        </w:rPr>
      </w:pPr>
      <w:r>
        <w:rPr>
          <w:sz w:val="19"/>
        </w:rPr>
        <w:t>It is understood that NADONA/LTC does not necessarily endorse or support advertisements that appear</w:t>
      </w:r>
      <w:r>
        <w:rPr>
          <w:spacing w:val="-18"/>
          <w:sz w:val="19"/>
        </w:rPr>
        <w:t xml:space="preserve"> </w:t>
      </w:r>
      <w:r>
        <w:rPr>
          <w:sz w:val="19"/>
        </w:rPr>
        <w:t>in</w:t>
      </w:r>
    </w:p>
    <w:p w14:paraId="24A7D7C9" w14:textId="77777777" w:rsidR="00600F43" w:rsidRPr="00DF5DF8" w:rsidRDefault="00190EA5" w:rsidP="000F2080">
      <w:pPr>
        <w:pStyle w:val="ListParagraph"/>
        <w:spacing w:line="217" w:lineRule="exact"/>
        <w:ind w:left="720" w:firstLine="0"/>
        <w:rPr>
          <w:sz w:val="19"/>
        </w:rPr>
      </w:pPr>
      <w:r w:rsidRPr="00DF5DF8">
        <w:rPr>
          <w:i/>
          <w:sz w:val="19"/>
        </w:rPr>
        <w:t>The Director</w:t>
      </w:r>
      <w:r w:rsidRPr="00DF5DF8">
        <w:rPr>
          <w:sz w:val="19"/>
        </w:rPr>
        <w:t>.</w:t>
      </w:r>
    </w:p>
    <w:p w14:paraId="560E05B2" w14:textId="77777777" w:rsidR="00600F43" w:rsidRDefault="00190EA5" w:rsidP="00DF5DF8">
      <w:pPr>
        <w:pStyle w:val="ListParagraph"/>
        <w:numPr>
          <w:ilvl w:val="1"/>
          <w:numId w:val="4"/>
        </w:numPr>
        <w:tabs>
          <w:tab w:val="left" w:pos="1027"/>
          <w:tab w:val="left" w:pos="1028"/>
        </w:tabs>
        <w:spacing w:line="237" w:lineRule="auto"/>
        <w:ind w:left="720" w:right="119"/>
        <w:rPr>
          <w:rFonts w:ascii="Symbol" w:hAnsi="Symbol"/>
          <w:sz w:val="20"/>
        </w:rPr>
      </w:pPr>
      <w:r>
        <w:rPr>
          <w:sz w:val="19"/>
        </w:rPr>
        <w:t>Advertiser agrees to indemnify and to hold publisher harmless from any and all liability, damages, claims, or</w:t>
      </w:r>
      <w:r>
        <w:rPr>
          <w:spacing w:val="-33"/>
          <w:sz w:val="19"/>
        </w:rPr>
        <w:t xml:space="preserve"> </w:t>
      </w:r>
      <w:r>
        <w:rPr>
          <w:sz w:val="19"/>
        </w:rPr>
        <w:t>causes of action, including reasonable legal fees and expenses that may be incurred, arising out of or related to Advertiser’s breach of any foregoing representations and</w:t>
      </w:r>
      <w:r>
        <w:rPr>
          <w:spacing w:val="-6"/>
          <w:sz w:val="19"/>
        </w:rPr>
        <w:t xml:space="preserve"> </w:t>
      </w:r>
      <w:r>
        <w:rPr>
          <w:sz w:val="19"/>
        </w:rPr>
        <w:t>warranties.</w:t>
      </w:r>
    </w:p>
    <w:p w14:paraId="72FD6909" w14:textId="77777777" w:rsidR="00600F43" w:rsidRDefault="00600F43">
      <w:pPr>
        <w:pStyle w:val="BodyText"/>
        <w:spacing w:before="5"/>
        <w:ind w:left="0" w:firstLine="0"/>
        <w:rPr>
          <w:sz w:val="23"/>
        </w:rPr>
      </w:pPr>
    </w:p>
    <w:p w14:paraId="7EB36345" w14:textId="77777777" w:rsidR="00600F43" w:rsidRDefault="00190EA5">
      <w:pPr>
        <w:pStyle w:val="Heading1"/>
        <w:spacing w:before="1"/>
      </w:pPr>
      <w:r>
        <w:t>Closing Dates</w:t>
      </w:r>
    </w:p>
    <w:p w14:paraId="42F44893" w14:textId="68AA1647" w:rsidR="00600F43" w:rsidRDefault="00190EA5" w:rsidP="00DF5DF8">
      <w:pPr>
        <w:pStyle w:val="ListParagraph"/>
        <w:numPr>
          <w:ilvl w:val="0"/>
          <w:numId w:val="2"/>
        </w:numPr>
        <w:spacing w:before="18" w:line="220" w:lineRule="auto"/>
        <w:ind w:left="720" w:right="103"/>
        <w:rPr>
          <w:sz w:val="19"/>
        </w:rPr>
      </w:pPr>
      <w:r>
        <w:rPr>
          <w:sz w:val="19"/>
        </w:rPr>
        <w:t xml:space="preserve">Fifty percent of all payments for advertisements are to be made in full within </w:t>
      </w:r>
      <w:r w:rsidR="00D51708">
        <w:rPr>
          <w:sz w:val="19"/>
        </w:rPr>
        <w:t>15</w:t>
      </w:r>
      <w:r>
        <w:rPr>
          <w:sz w:val="19"/>
        </w:rPr>
        <w:t xml:space="preserve"> days after invoiced date. The remaining 50% is due within </w:t>
      </w:r>
      <w:r w:rsidR="00D51708">
        <w:rPr>
          <w:sz w:val="19"/>
        </w:rPr>
        <w:t>30</w:t>
      </w:r>
      <w:r>
        <w:rPr>
          <w:sz w:val="19"/>
        </w:rPr>
        <w:t xml:space="preserve"> days of</w:t>
      </w:r>
      <w:r>
        <w:rPr>
          <w:spacing w:val="-2"/>
          <w:sz w:val="19"/>
        </w:rPr>
        <w:t xml:space="preserve"> </w:t>
      </w:r>
      <w:r>
        <w:rPr>
          <w:sz w:val="19"/>
        </w:rPr>
        <w:t>publication.</w:t>
      </w:r>
    </w:p>
    <w:p w14:paraId="309108A5" w14:textId="2B01E0D1" w:rsidR="00600F43" w:rsidRDefault="00190EA5" w:rsidP="00DF5DF8">
      <w:pPr>
        <w:pStyle w:val="ListParagraph"/>
        <w:numPr>
          <w:ilvl w:val="0"/>
          <w:numId w:val="2"/>
        </w:numPr>
        <w:spacing w:before="15" w:line="220" w:lineRule="auto"/>
        <w:ind w:left="720" w:right="110"/>
        <w:rPr>
          <w:sz w:val="19"/>
        </w:rPr>
      </w:pPr>
      <w:r>
        <w:rPr>
          <w:sz w:val="19"/>
        </w:rPr>
        <w:t xml:space="preserve">Verbal reservations will be accepted through the NADONA </w:t>
      </w:r>
      <w:r w:rsidR="000F2080">
        <w:rPr>
          <w:sz w:val="19"/>
        </w:rPr>
        <w:t>N</w:t>
      </w:r>
      <w:r>
        <w:rPr>
          <w:sz w:val="19"/>
        </w:rPr>
        <w:t>ational office only. The verbal request must be immediately followed by written confirmation (Insertion Order) within 48 hours via e-mail or</w:t>
      </w:r>
      <w:r>
        <w:rPr>
          <w:spacing w:val="-13"/>
          <w:sz w:val="19"/>
        </w:rPr>
        <w:t xml:space="preserve"> </w:t>
      </w:r>
      <w:r>
        <w:rPr>
          <w:sz w:val="19"/>
        </w:rPr>
        <w:t>fax.</w:t>
      </w:r>
    </w:p>
    <w:p w14:paraId="4705623B" w14:textId="77777777" w:rsidR="00600F43" w:rsidRDefault="00190EA5" w:rsidP="00DF5DF8">
      <w:pPr>
        <w:pStyle w:val="ListParagraph"/>
        <w:numPr>
          <w:ilvl w:val="0"/>
          <w:numId w:val="2"/>
        </w:numPr>
        <w:spacing w:before="18" w:line="218" w:lineRule="auto"/>
        <w:ind w:left="720" w:right="110"/>
        <w:rPr>
          <w:sz w:val="19"/>
        </w:rPr>
      </w:pPr>
      <w:r>
        <w:rPr>
          <w:sz w:val="19"/>
        </w:rPr>
        <w:t>All cancellations in ad space must be received in writing 30 days prior to print date. Cancellations received after closing date are subject to a $1,000 service</w:t>
      </w:r>
      <w:r>
        <w:rPr>
          <w:spacing w:val="-8"/>
          <w:sz w:val="19"/>
        </w:rPr>
        <w:t xml:space="preserve"> </w:t>
      </w:r>
      <w:r>
        <w:rPr>
          <w:sz w:val="19"/>
        </w:rPr>
        <w:t>charge.</w:t>
      </w:r>
    </w:p>
    <w:p w14:paraId="3496456E" w14:textId="77777777" w:rsidR="00600F43" w:rsidRDefault="00600F43">
      <w:pPr>
        <w:pStyle w:val="BodyText"/>
        <w:spacing w:before="3"/>
        <w:ind w:left="0" w:firstLine="0"/>
        <w:rPr>
          <w:sz w:val="24"/>
        </w:rPr>
      </w:pPr>
    </w:p>
    <w:p w14:paraId="03F25831" w14:textId="77777777" w:rsidR="00600F43" w:rsidRDefault="00190EA5">
      <w:pPr>
        <w:pStyle w:val="Heading1"/>
      </w:pPr>
      <w:r>
        <w:t>Mechanical Requirements</w:t>
      </w:r>
    </w:p>
    <w:p w14:paraId="032E115E" w14:textId="77777777" w:rsidR="00600F43" w:rsidRDefault="00600F43" w:rsidP="00DE2352">
      <w:pPr>
        <w:pStyle w:val="BodyText"/>
        <w:spacing w:before="3" w:line="240" w:lineRule="exact"/>
        <w:ind w:left="0" w:firstLine="0"/>
        <w:rPr>
          <w:b/>
          <w:sz w:val="20"/>
        </w:rPr>
      </w:pPr>
    </w:p>
    <w:p w14:paraId="195CF427" w14:textId="0CE90403" w:rsidR="00600F43" w:rsidRPr="00456E06" w:rsidRDefault="00190EA5">
      <w:pPr>
        <w:ind w:left="307"/>
        <w:rPr>
          <w:b/>
          <w:sz w:val="18"/>
        </w:rPr>
      </w:pPr>
      <w:r w:rsidRPr="00456E06">
        <w:rPr>
          <w:b/>
          <w:sz w:val="18"/>
        </w:rPr>
        <w:t>Electronic Digital File</w:t>
      </w:r>
    </w:p>
    <w:p w14:paraId="1E0F4E12" w14:textId="77777777" w:rsidR="00600F43" w:rsidRDefault="00190EA5" w:rsidP="00456E06">
      <w:pPr>
        <w:pStyle w:val="ListParagraph"/>
        <w:numPr>
          <w:ilvl w:val="0"/>
          <w:numId w:val="7"/>
        </w:numPr>
        <w:spacing w:before="26" w:line="278" w:lineRule="auto"/>
        <w:ind w:left="720" w:right="259" w:hanging="360"/>
        <w:jc w:val="both"/>
        <w:rPr>
          <w:sz w:val="18"/>
        </w:rPr>
      </w:pPr>
      <w:r>
        <w:rPr>
          <w:sz w:val="18"/>
        </w:rPr>
        <w:t>Single Page Size: Trim size: 8.375 W x 10.875 H, Bleed: 8.625 W x 11.125 H, Live Area: 8.125 W x 10.375 H (maximum). Adobe Acrobat PDF file: Save as composite CMYK for Press- High quality /High Resolution. When creating your PDF file, please make sure you are embedding all fonts being used with the ad. Bleed ads must include .125 bleed on all sides. Do not clip at trim. Crop marks must be included for all ads, including those that</w:t>
      </w:r>
      <w:r>
        <w:rPr>
          <w:spacing w:val="-13"/>
          <w:sz w:val="18"/>
        </w:rPr>
        <w:t xml:space="preserve"> </w:t>
      </w:r>
      <w:r>
        <w:rPr>
          <w:sz w:val="18"/>
        </w:rPr>
        <w:t>bleed.</w:t>
      </w:r>
    </w:p>
    <w:p w14:paraId="4C32C11C" w14:textId="77777777" w:rsidR="00600F43" w:rsidRDefault="00190EA5" w:rsidP="00456E06">
      <w:pPr>
        <w:pStyle w:val="ListParagraph"/>
        <w:numPr>
          <w:ilvl w:val="0"/>
          <w:numId w:val="7"/>
        </w:numPr>
        <w:spacing w:before="81" w:line="278" w:lineRule="auto"/>
        <w:ind w:left="720" w:right="221" w:hanging="360"/>
        <w:rPr>
          <w:sz w:val="18"/>
        </w:rPr>
      </w:pPr>
      <w:r>
        <w:rPr>
          <w:sz w:val="18"/>
        </w:rPr>
        <w:t xml:space="preserve">A color proof is required for color ads not saved as PDF. Standard Web Offset Printing (SWOP) specifications preferred. </w:t>
      </w:r>
      <w:r>
        <w:rPr>
          <w:i/>
          <w:sz w:val="18"/>
        </w:rPr>
        <w:t xml:space="preserve">The Director </w:t>
      </w:r>
      <w:r>
        <w:rPr>
          <w:sz w:val="18"/>
        </w:rPr>
        <w:t>cannot accept responsibility for final printed color and content. If you don't have art saved electronically, send good quality artwork (300 dpi) or proof to be scanned (please send layout and indicate size &amp; position). Please note that ads containing halftone images will not reproduce like supplied</w:t>
      </w:r>
      <w:r>
        <w:rPr>
          <w:spacing w:val="-9"/>
          <w:sz w:val="18"/>
        </w:rPr>
        <w:t xml:space="preserve"> </w:t>
      </w:r>
      <w:r>
        <w:rPr>
          <w:sz w:val="18"/>
        </w:rPr>
        <w:t>art.</w:t>
      </w:r>
    </w:p>
    <w:p w14:paraId="52272E54" w14:textId="77777777" w:rsidR="00600F43" w:rsidRDefault="00600F43" w:rsidP="00DE2352">
      <w:pPr>
        <w:pStyle w:val="BodyText"/>
        <w:spacing w:before="9" w:line="240" w:lineRule="exact"/>
        <w:ind w:left="0" w:firstLine="0"/>
        <w:rPr>
          <w:sz w:val="28"/>
        </w:rPr>
      </w:pPr>
    </w:p>
    <w:p w14:paraId="44294094" w14:textId="77777777" w:rsidR="00600F43" w:rsidRDefault="00190EA5">
      <w:pPr>
        <w:pStyle w:val="Heading1"/>
      </w:pPr>
      <w:r>
        <w:t>Web Ad Requirements</w:t>
      </w:r>
    </w:p>
    <w:p w14:paraId="7D9F5577" w14:textId="77777777" w:rsidR="00600F43" w:rsidRPr="00DF5DF8" w:rsidRDefault="00190EA5" w:rsidP="00DF5DF8">
      <w:pPr>
        <w:pStyle w:val="ListParagraph"/>
        <w:numPr>
          <w:ilvl w:val="0"/>
          <w:numId w:val="6"/>
        </w:numPr>
        <w:tabs>
          <w:tab w:val="left" w:pos="1027"/>
          <w:tab w:val="left" w:pos="1028"/>
        </w:tabs>
        <w:spacing w:before="2" w:line="244" w:lineRule="exact"/>
        <w:ind w:left="720"/>
        <w:rPr>
          <w:rFonts w:ascii="Symbol"/>
          <w:sz w:val="20"/>
        </w:rPr>
      </w:pPr>
      <w:r w:rsidRPr="00DF5DF8">
        <w:rPr>
          <w:sz w:val="19"/>
        </w:rPr>
        <w:t>All creatives sent via tags have no file size</w:t>
      </w:r>
      <w:r w:rsidRPr="00DF5DF8">
        <w:rPr>
          <w:spacing w:val="-8"/>
          <w:sz w:val="19"/>
        </w:rPr>
        <w:t xml:space="preserve"> </w:t>
      </w:r>
      <w:r w:rsidRPr="00DF5DF8">
        <w:rPr>
          <w:sz w:val="19"/>
        </w:rPr>
        <w:t>limit.</w:t>
      </w:r>
    </w:p>
    <w:p w14:paraId="649E9F0E" w14:textId="77777777" w:rsidR="00600F43" w:rsidRPr="00DF5DF8" w:rsidRDefault="00190EA5" w:rsidP="00DF5DF8">
      <w:pPr>
        <w:pStyle w:val="ListParagraph"/>
        <w:numPr>
          <w:ilvl w:val="0"/>
          <w:numId w:val="6"/>
        </w:numPr>
        <w:tabs>
          <w:tab w:val="left" w:pos="1027"/>
          <w:tab w:val="left" w:pos="1028"/>
        </w:tabs>
        <w:spacing w:line="242" w:lineRule="exact"/>
        <w:ind w:left="720"/>
        <w:rPr>
          <w:rFonts w:ascii="Symbol"/>
          <w:sz w:val="20"/>
        </w:rPr>
      </w:pPr>
      <w:r w:rsidRPr="00DF5DF8">
        <w:rPr>
          <w:sz w:val="19"/>
        </w:rPr>
        <w:t>Prior to submission, creatives should be tested for stability across all browser</w:t>
      </w:r>
      <w:r w:rsidRPr="00DF5DF8">
        <w:rPr>
          <w:spacing w:val="-13"/>
          <w:sz w:val="19"/>
        </w:rPr>
        <w:t xml:space="preserve"> </w:t>
      </w:r>
      <w:r w:rsidRPr="00DF5DF8">
        <w:rPr>
          <w:sz w:val="19"/>
        </w:rPr>
        <w:t>platforms.</w:t>
      </w:r>
    </w:p>
    <w:p w14:paraId="3448BA6C" w14:textId="77777777" w:rsidR="00600F43" w:rsidRPr="00DF5DF8" w:rsidRDefault="00190EA5" w:rsidP="00DF5DF8">
      <w:pPr>
        <w:pStyle w:val="ListParagraph"/>
        <w:numPr>
          <w:ilvl w:val="0"/>
          <w:numId w:val="6"/>
        </w:numPr>
        <w:tabs>
          <w:tab w:val="left" w:pos="1027"/>
          <w:tab w:val="left" w:pos="1028"/>
        </w:tabs>
        <w:spacing w:line="241" w:lineRule="exact"/>
        <w:ind w:left="720"/>
        <w:rPr>
          <w:rFonts w:ascii="Symbol"/>
          <w:sz w:val="20"/>
        </w:rPr>
      </w:pPr>
      <w:r w:rsidRPr="00DF5DF8">
        <w:rPr>
          <w:sz w:val="19"/>
        </w:rPr>
        <w:t>30-second maximum for any</w:t>
      </w:r>
      <w:r w:rsidRPr="00DF5DF8">
        <w:rPr>
          <w:spacing w:val="-4"/>
          <w:sz w:val="19"/>
        </w:rPr>
        <w:t xml:space="preserve"> </w:t>
      </w:r>
      <w:r w:rsidRPr="00DF5DF8">
        <w:rPr>
          <w:sz w:val="19"/>
        </w:rPr>
        <w:t>animation.</w:t>
      </w:r>
    </w:p>
    <w:p w14:paraId="65248F02" w14:textId="77777777" w:rsidR="00600F43" w:rsidRPr="00DF5DF8" w:rsidRDefault="00190EA5" w:rsidP="00DF5DF8">
      <w:pPr>
        <w:pStyle w:val="ListParagraph"/>
        <w:numPr>
          <w:ilvl w:val="0"/>
          <w:numId w:val="6"/>
        </w:numPr>
        <w:tabs>
          <w:tab w:val="left" w:pos="1027"/>
          <w:tab w:val="left" w:pos="1028"/>
        </w:tabs>
        <w:spacing w:line="241" w:lineRule="exact"/>
        <w:ind w:left="720"/>
        <w:rPr>
          <w:rFonts w:ascii="Symbol"/>
          <w:sz w:val="20"/>
        </w:rPr>
      </w:pPr>
      <w:r w:rsidRPr="00DF5DF8">
        <w:rPr>
          <w:sz w:val="19"/>
        </w:rPr>
        <w:t>Creative with a white background must have a minimum 1-pixel border to differentiate ad from editorial</w:t>
      </w:r>
      <w:r w:rsidRPr="00DF5DF8">
        <w:rPr>
          <w:spacing w:val="-19"/>
          <w:sz w:val="19"/>
        </w:rPr>
        <w:t xml:space="preserve"> </w:t>
      </w:r>
      <w:r w:rsidRPr="00DF5DF8">
        <w:rPr>
          <w:sz w:val="19"/>
        </w:rPr>
        <w:t>content.</w:t>
      </w:r>
    </w:p>
    <w:p w14:paraId="468F2E65" w14:textId="77777777" w:rsidR="00600F43" w:rsidRPr="00DF5DF8" w:rsidRDefault="00190EA5" w:rsidP="00DF5DF8">
      <w:pPr>
        <w:pStyle w:val="ListParagraph"/>
        <w:numPr>
          <w:ilvl w:val="0"/>
          <w:numId w:val="6"/>
        </w:numPr>
        <w:tabs>
          <w:tab w:val="left" w:pos="1027"/>
          <w:tab w:val="left" w:pos="1028"/>
        </w:tabs>
        <w:spacing w:line="241" w:lineRule="exact"/>
        <w:ind w:left="720"/>
        <w:rPr>
          <w:rFonts w:ascii="Symbol"/>
          <w:sz w:val="20"/>
        </w:rPr>
      </w:pPr>
      <w:r w:rsidRPr="00DF5DF8">
        <w:rPr>
          <w:sz w:val="19"/>
        </w:rPr>
        <w:t>Up to 100K in polite download is allowed. Polite download is the portion of the ad that loads once content</w:t>
      </w:r>
      <w:r w:rsidRPr="00DF5DF8">
        <w:rPr>
          <w:spacing w:val="-20"/>
          <w:sz w:val="19"/>
        </w:rPr>
        <w:t xml:space="preserve"> </w:t>
      </w:r>
      <w:r w:rsidRPr="00DF5DF8">
        <w:rPr>
          <w:sz w:val="19"/>
        </w:rPr>
        <w:t>loads.</w:t>
      </w:r>
    </w:p>
    <w:p w14:paraId="7DF3BD64" w14:textId="77777777" w:rsidR="00600F43" w:rsidRPr="00DF5DF8" w:rsidRDefault="00190EA5" w:rsidP="00DF5DF8">
      <w:pPr>
        <w:pStyle w:val="ListParagraph"/>
        <w:numPr>
          <w:ilvl w:val="0"/>
          <w:numId w:val="6"/>
        </w:numPr>
        <w:tabs>
          <w:tab w:val="left" w:pos="1027"/>
          <w:tab w:val="left" w:pos="1028"/>
        </w:tabs>
        <w:spacing w:line="241" w:lineRule="exact"/>
        <w:ind w:left="720"/>
        <w:rPr>
          <w:rFonts w:ascii="Symbol"/>
          <w:sz w:val="20"/>
        </w:rPr>
      </w:pPr>
      <w:r w:rsidRPr="00DF5DF8">
        <w:rPr>
          <w:sz w:val="19"/>
        </w:rPr>
        <w:t>Up to 2 additional loads of up to 50K each may be initiated after a user moves their cursor over or clicks on the</w:t>
      </w:r>
      <w:r w:rsidRPr="00DF5DF8">
        <w:rPr>
          <w:spacing w:val="-25"/>
          <w:sz w:val="19"/>
        </w:rPr>
        <w:t xml:space="preserve"> </w:t>
      </w:r>
      <w:r w:rsidRPr="00DF5DF8">
        <w:rPr>
          <w:sz w:val="19"/>
        </w:rPr>
        <w:t>ad.</w:t>
      </w:r>
    </w:p>
    <w:p w14:paraId="0AB5AA54" w14:textId="042F5868" w:rsidR="00600F43" w:rsidRPr="00DE2352" w:rsidRDefault="00190EA5" w:rsidP="00DF5DF8">
      <w:pPr>
        <w:pStyle w:val="ListParagraph"/>
        <w:numPr>
          <w:ilvl w:val="0"/>
          <w:numId w:val="6"/>
        </w:numPr>
        <w:tabs>
          <w:tab w:val="left" w:pos="1027"/>
          <w:tab w:val="left" w:pos="1028"/>
        </w:tabs>
        <w:spacing w:line="244" w:lineRule="exact"/>
        <w:ind w:left="720"/>
        <w:rPr>
          <w:rFonts w:ascii="Symbol"/>
          <w:sz w:val="20"/>
        </w:rPr>
      </w:pPr>
      <w:r w:rsidRPr="00DF5DF8">
        <w:rPr>
          <w:sz w:val="19"/>
        </w:rPr>
        <w:t>All creative is subject to approval by both the website and the ad production</w:t>
      </w:r>
      <w:r w:rsidRPr="00DF5DF8">
        <w:rPr>
          <w:spacing w:val="-8"/>
          <w:sz w:val="19"/>
        </w:rPr>
        <w:t xml:space="preserve"> </w:t>
      </w:r>
      <w:r w:rsidRPr="00DF5DF8">
        <w:rPr>
          <w:sz w:val="19"/>
        </w:rPr>
        <w:t>group.</w:t>
      </w:r>
    </w:p>
    <w:p w14:paraId="275F3352" w14:textId="69AD0900" w:rsidR="00DE2352" w:rsidRDefault="00DE2352" w:rsidP="00DE2352">
      <w:pPr>
        <w:tabs>
          <w:tab w:val="left" w:pos="1027"/>
          <w:tab w:val="left" w:pos="1028"/>
        </w:tabs>
        <w:spacing w:line="240" w:lineRule="exact"/>
        <w:rPr>
          <w:rFonts w:ascii="Symbol"/>
          <w:sz w:val="20"/>
        </w:rPr>
      </w:pPr>
    </w:p>
    <w:p w14:paraId="4885F925" w14:textId="77777777" w:rsidR="00DE2352" w:rsidRPr="007E44C0" w:rsidRDefault="00DE2352" w:rsidP="00DE2352">
      <w:pPr>
        <w:spacing w:after="15" w:line="259" w:lineRule="auto"/>
        <w:ind w:right="1080" w:firstLine="270"/>
        <w:rPr>
          <w:b/>
          <w:sz w:val="20"/>
          <w:szCs w:val="20"/>
        </w:rPr>
      </w:pPr>
      <w:r w:rsidRPr="007E44C0">
        <w:rPr>
          <w:b/>
          <w:sz w:val="20"/>
          <w:szCs w:val="20"/>
        </w:rPr>
        <w:t>Rich Media Guidelines</w:t>
      </w:r>
    </w:p>
    <w:p w14:paraId="56B3E18C" w14:textId="77777777" w:rsidR="00DE2352" w:rsidRPr="007E44C0" w:rsidRDefault="00DE2352" w:rsidP="00DE2352">
      <w:pPr>
        <w:pStyle w:val="ListParagraph"/>
        <w:widowControl/>
        <w:numPr>
          <w:ilvl w:val="0"/>
          <w:numId w:val="8"/>
        </w:numPr>
        <w:autoSpaceDE/>
        <w:autoSpaceDN/>
        <w:spacing w:after="105" w:line="260" w:lineRule="auto"/>
        <w:ind w:right="1080"/>
        <w:contextualSpacing/>
        <w:rPr>
          <w:sz w:val="19"/>
          <w:szCs w:val="19"/>
        </w:rPr>
      </w:pPr>
      <w:r w:rsidRPr="007E44C0">
        <w:rPr>
          <w:sz w:val="19"/>
          <w:szCs w:val="19"/>
        </w:rPr>
        <w:t>Default creative (in GIF/JPEG format) must be submitted with all rich media files.</w:t>
      </w:r>
    </w:p>
    <w:p w14:paraId="4DE0A148" w14:textId="77777777" w:rsidR="00DE2352" w:rsidRPr="007E44C0" w:rsidRDefault="00DE2352" w:rsidP="00DE2352">
      <w:pPr>
        <w:pStyle w:val="ListParagraph"/>
        <w:widowControl/>
        <w:numPr>
          <w:ilvl w:val="0"/>
          <w:numId w:val="8"/>
        </w:numPr>
        <w:autoSpaceDE/>
        <w:autoSpaceDN/>
        <w:spacing w:line="260" w:lineRule="auto"/>
        <w:ind w:right="1080"/>
        <w:contextualSpacing/>
        <w:rPr>
          <w:sz w:val="19"/>
          <w:szCs w:val="19"/>
        </w:rPr>
      </w:pPr>
      <w:r w:rsidRPr="007E44C0">
        <w:rPr>
          <w:sz w:val="19"/>
          <w:szCs w:val="19"/>
        </w:rPr>
        <w:t>Any interactivity, including expandable banners and streaming audio/video, should be user-initiated, defined as click and not a mouseover or rollover, and clearly labeled with “Play” and “Stop” controls, unless otherwise approved by the website.  Embedded video must be hosted and served by the advertiser.</w:t>
      </w:r>
    </w:p>
    <w:p w14:paraId="7FD66EB0" w14:textId="77777777" w:rsidR="00DE2352" w:rsidRPr="00DE2352" w:rsidRDefault="00DE2352" w:rsidP="00DE2352">
      <w:pPr>
        <w:pStyle w:val="ListParagraph"/>
        <w:widowControl/>
        <w:numPr>
          <w:ilvl w:val="0"/>
          <w:numId w:val="8"/>
        </w:numPr>
        <w:tabs>
          <w:tab w:val="left" w:pos="1027"/>
          <w:tab w:val="left" w:pos="1028"/>
        </w:tabs>
        <w:autoSpaceDE/>
        <w:autoSpaceDN/>
        <w:spacing w:after="105" w:line="244" w:lineRule="exact"/>
        <w:ind w:right="1080"/>
        <w:contextualSpacing/>
        <w:rPr>
          <w:rFonts w:ascii="Symbol"/>
          <w:sz w:val="20"/>
        </w:rPr>
      </w:pPr>
      <w:r w:rsidRPr="00DE2352">
        <w:rPr>
          <w:sz w:val="19"/>
          <w:szCs w:val="19"/>
        </w:rPr>
        <w:t>The Flash frame rate must be less than 18 frames per second; twelve frames per second is preferred.</w:t>
      </w:r>
    </w:p>
    <w:p w14:paraId="2E3F2BF4" w14:textId="7EBBA5D9" w:rsidR="00DE2352" w:rsidRPr="00DE2352" w:rsidRDefault="00DE2352" w:rsidP="00DE2352">
      <w:pPr>
        <w:pStyle w:val="ListParagraph"/>
        <w:widowControl/>
        <w:numPr>
          <w:ilvl w:val="0"/>
          <w:numId w:val="8"/>
        </w:numPr>
        <w:tabs>
          <w:tab w:val="left" w:pos="1027"/>
          <w:tab w:val="left" w:pos="1028"/>
        </w:tabs>
        <w:autoSpaceDE/>
        <w:autoSpaceDN/>
        <w:spacing w:after="105" w:line="244" w:lineRule="exact"/>
        <w:ind w:right="1080"/>
        <w:contextualSpacing/>
        <w:rPr>
          <w:rFonts w:ascii="Symbol"/>
          <w:sz w:val="20"/>
        </w:rPr>
      </w:pPr>
      <w:bookmarkStart w:id="0" w:name="_GoBack"/>
      <w:bookmarkEnd w:id="0"/>
      <w:r w:rsidRPr="00DE2352">
        <w:rPr>
          <w:sz w:val="19"/>
          <w:szCs w:val="19"/>
        </w:rPr>
        <w:t>There is a three-loop maximum for Flash ads.</w:t>
      </w:r>
    </w:p>
    <w:sectPr w:rsidR="00DE2352" w:rsidRPr="00DE2352" w:rsidSect="00DF5DF8">
      <w:footerReference w:type="default" r:id="rId8"/>
      <w:pgSz w:w="12240" w:h="15840"/>
      <w:pgMar w:top="520" w:right="800" w:bottom="280" w:left="60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E39492" w14:textId="77777777" w:rsidR="005419F0" w:rsidRDefault="005419F0" w:rsidP="005419F0">
      <w:r>
        <w:separator/>
      </w:r>
    </w:p>
  </w:endnote>
  <w:endnote w:type="continuationSeparator" w:id="0">
    <w:p w14:paraId="002330D9" w14:textId="77777777" w:rsidR="005419F0" w:rsidRDefault="005419F0" w:rsidP="00541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1676E" w14:textId="77777777" w:rsidR="005419F0" w:rsidRDefault="005419F0" w:rsidP="005419F0">
    <w:pPr>
      <w:spacing w:before="7"/>
      <w:ind w:left="305" w:right="447"/>
      <w:jc w:val="center"/>
      <w:rPr>
        <w:rFonts w:ascii="Verdana" w:hAnsi="Verdana"/>
        <w:b/>
        <w:sz w:val="16"/>
      </w:rPr>
    </w:pPr>
    <w:r>
      <w:rPr>
        <w:rFonts w:ascii="Verdana" w:hAnsi="Verdana"/>
        <w:b/>
        <w:sz w:val="16"/>
      </w:rPr>
      <w:t xml:space="preserve">SUBMIT INSERTION ORDER TO NADONA </w:t>
    </w:r>
    <w:r>
      <w:rPr>
        <w:rFonts w:ascii="Wingdings" w:hAnsi="Wingdings"/>
        <w:sz w:val="16"/>
      </w:rPr>
      <w:t></w:t>
    </w:r>
    <w:r>
      <w:rPr>
        <w:rFonts w:ascii="Times New Roman" w:hAnsi="Times New Roman"/>
        <w:sz w:val="16"/>
      </w:rPr>
      <w:t xml:space="preserve"> </w:t>
    </w:r>
    <w:r>
      <w:rPr>
        <w:rFonts w:ascii="Verdana" w:hAnsi="Verdana"/>
        <w:b/>
        <w:sz w:val="16"/>
      </w:rPr>
      <w:t xml:space="preserve">1329 East Kemper Road </w:t>
    </w:r>
    <w:r>
      <w:rPr>
        <w:rFonts w:ascii="Wingdings" w:hAnsi="Wingdings"/>
        <w:sz w:val="16"/>
      </w:rPr>
      <w:t></w:t>
    </w:r>
    <w:r>
      <w:rPr>
        <w:rFonts w:ascii="Times New Roman" w:hAnsi="Times New Roman"/>
        <w:sz w:val="16"/>
      </w:rPr>
      <w:t xml:space="preserve"> </w:t>
    </w:r>
    <w:r>
      <w:rPr>
        <w:rFonts w:ascii="Verdana" w:hAnsi="Verdana"/>
        <w:b/>
        <w:sz w:val="16"/>
      </w:rPr>
      <w:t xml:space="preserve">Suite 4100A </w:t>
    </w:r>
    <w:r>
      <w:rPr>
        <w:rFonts w:ascii="Wingdings" w:hAnsi="Wingdings"/>
        <w:sz w:val="16"/>
      </w:rPr>
      <w:t></w:t>
    </w:r>
    <w:r>
      <w:rPr>
        <w:rFonts w:ascii="Times New Roman" w:hAnsi="Times New Roman"/>
        <w:sz w:val="16"/>
      </w:rPr>
      <w:t xml:space="preserve"> </w:t>
    </w:r>
    <w:r>
      <w:rPr>
        <w:rFonts w:ascii="Verdana" w:hAnsi="Verdana"/>
        <w:b/>
        <w:sz w:val="16"/>
      </w:rPr>
      <w:t xml:space="preserve">Springdale, OH 45246 Phone: 513-791-3679 </w:t>
    </w:r>
    <w:r>
      <w:rPr>
        <w:rFonts w:ascii="Wingdings" w:hAnsi="Wingdings"/>
        <w:sz w:val="16"/>
      </w:rPr>
      <w:t></w:t>
    </w:r>
    <w:r>
      <w:rPr>
        <w:rFonts w:ascii="Times New Roman" w:hAnsi="Times New Roman"/>
        <w:sz w:val="16"/>
      </w:rPr>
      <w:t xml:space="preserve"> </w:t>
    </w:r>
    <w:r>
      <w:rPr>
        <w:rFonts w:ascii="Verdana" w:hAnsi="Verdana"/>
        <w:b/>
        <w:sz w:val="16"/>
      </w:rPr>
      <w:t>Fax: 513-791-3699</w:t>
    </w:r>
  </w:p>
  <w:p w14:paraId="3309969E" w14:textId="77777777" w:rsidR="005419F0" w:rsidRDefault="005419F0" w:rsidP="005419F0">
    <w:pPr>
      <w:spacing w:line="177" w:lineRule="exact"/>
      <w:ind w:left="305" w:right="445"/>
      <w:jc w:val="center"/>
      <w:rPr>
        <w:rFonts w:ascii="Trebuchet MS"/>
        <w:b/>
        <w:sz w:val="16"/>
      </w:rPr>
    </w:pPr>
    <w:r>
      <w:rPr>
        <w:rFonts w:ascii="Trebuchet MS"/>
        <w:b/>
        <w:sz w:val="16"/>
      </w:rPr>
      <w:t xml:space="preserve">or email to </w:t>
    </w:r>
    <w:hyperlink r:id="rId1">
      <w:r>
        <w:rPr>
          <w:rFonts w:ascii="Trebuchet MS"/>
          <w:b/>
          <w:color w:val="0000FF"/>
          <w:sz w:val="16"/>
          <w:u w:val="single" w:color="0000FF"/>
        </w:rPr>
        <w:t>thedirector@nadona.org</w:t>
      </w:r>
    </w:hyperlink>
  </w:p>
  <w:p w14:paraId="0EF8FE02" w14:textId="77777777" w:rsidR="005419F0" w:rsidRPr="005419F0" w:rsidRDefault="005419F0" w:rsidP="005419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68393B" w14:textId="77777777" w:rsidR="005419F0" w:rsidRDefault="005419F0" w:rsidP="005419F0">
      <w:r>
        <w:separator/>
      </w:r>
    </w:p>
  </w:footnote>
  <w:footnote w:type="continuationSeparator" w:id="0">
    <w:p w14:paraId="6168F08D" w14:textId="77777777" w:rsidR="005419F0" w:rsidRDefault="005419F0" w:rsidP="005419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07D4C"/>
    <w:multiLevelType w:val="hybridMultilevel"/>
    <w:tmpl w:val="4008ED36"/>
    <w:lvl w:ilvl="0" w:tplc="04090003">
      <w:start w:val="1"/>
      <w:numFmt w:val="bullet"/>
      <w:lvlText w:val="o"/>
      <w:lvlJc w:val="left"/>
      <w:pPr>
        <w:ind w:left="1387" w:hanging="360"/>
      </w:pPr>
      <w:rPr>
        <w:rFonts w:ascii="Courier New" w:hAnsi="Courier New" w:cs="Courier New" w:hint="default"/>
      </w:rPr>
    </w:lvl>
    <w:lvl w:ilvl="1" w:tplc="04090003" w:tentative="1">
      <w:start w:val="1"/>
      <w:numFmt w:val="bullet"/>
      <w:lvlText w:val="o"/>
      <w:lvlJc w:val="left"/>
      <w:pPr>
        <w:ind w:left="2107" w:hanging="360"/>
      </w:pPr>
      <w:rPr>
        <w:rFonts w:ascii="Courier New" w:hAnsi="Courier New" w:cs="Courier New" w:hint="default"/>
      </w:rPr>
    </w:lvl>
    <w:lvl w:ilvl="2" w:tplc="04090005" w:tentative="1">
      <w:start w:val="1"/>
      <w:numFmt w:val="bullet"/>
      <w:lvlText w:val=""/>
      <w:lvlJc w:val="left"/>
      <w:pPr>
        <w:ind w:left="2827" w:hanging="360"/>
      </w:pPr>
      <w:rPr>
        <w:rFonts w:ascii="Wingdings" w:hAnsi="Wingdings" w:hint="default"/>
      </w:rPr>
    </w:lvl>
    <w:lvl w:ilvl="3" w:tplc="04090001" w:tentative="1">
      <w:start w:val="1"/>
      <w:numFmt w:val="bullet"/>
      <w:lvlText w:val=""/>
      <w:lvlJc w:val="left"/>
      <w:pPr>
        <w:ind w:left="3547" w:hanging="360"/>
      </w:pPr>
      <w:rPr>
        <w:rFonts w:ascii="Symbol" w:hAnsi="Symbol" w:hint="default"/>
      </w:rPr>
    </w:lvl>
    <w:lvl w:ilvl="4" w:tplc="04090003" w:tentative="1">
      <w:start w:val="1"/>
      <w:numFmt w:val="bullet"/>
      <w:lvlText w:val="o"/>
      <w:lvlJc w:val="left"/>
      <w:pPr>
        <w:ind w:left="4267" w:hanging="360"/>
      </w:pPr>
      <w:rPr>
        <w:rFonts w:ascii="Courier New" w:hAnsi="Courier New" w:cs="Courier New" w:hint="default"/>
      </w:rPr>
    </w:lvl>
    <w:lvl w:ilvl="5" w:tplc="04090005" w:tentative="1">
      <w:start w:val="1"/>
      <w:numFmt w:val="bullet"/>
      <w:lvlText w:val=""/>
      <w:lvlJc w:val="left"/>
      <w:pPr>
        <w:ind w:left="4987" w:hanging="360"/>
      </w:pPr>
      <w:rPr>
        <w:rFonts w:ascii="Wingdings" w:hAnsi="Wingdings" w:hint="default"/>
      </w:rPr>
    </w:lvl>
    <w:lvl w:ilvl="6" w:tplc="04090001" w:tentative="1">
      <w:start w:val="1"/>
      <w:numFmt w:val="bullet"/>
      <w:lvlText w:val=""/>
      <w:lvlJc w:val="left"/>
      <w:pPr>
        <w:ind w:left="5707" w:hanging="360"/>
      </w:pPr>
      <w:rPr>
        <w:rFonts w:ascii="Symbol" w:hAnsi="Symbol" w:hint="default"/>
      </w:rPr>
    </w:lvl>
    <w:lvl w:ilvl="7" w:tplc="04090003" w:tentative="1">
      <w:start w:val="1"/>
      <w:numFmt w:val="bullet"/>
      <w:lvlText w:val="o"/>
      <w:lvlJc w:val="left"/>
      <w:pPr>
        <w:ind w:left="6427" w:hanging="360"/>
      </w:pPr>
      <w:rPr>
        <w:rFonts w:ascii="Courier New" w:hAnsi="Courier New" w:cs="Courier New" w:hint="default"/>
      </w:rPr>
    </w:lvl>
    <w:lvl w:ilvl="8" w:tplc="04090005" w:tentative="1">
      <w:start w:val="1"/>
      <w:numFmt w:val="bullet"/>
      <w:lvlText w:val=""/>
      <w:lvlJc w:val="left"/>
      <w:pPr>
        <w:ind w:left="7147" w:hanging="360"/>
      </w:pPr>
      <w:rPr>
        <w:rFonts w:ascii="Wingdings" w:hAnsi="Wingdings" w:hint="default"/>
      </w:rPr>
    </w:lvl>
  </w:abstractNum>
  <w:abstractNum w:abstractNumId="1" w15:restartNumberingAfterBreak="0">
    <w:nsid w:val="15E76113"/>
    <w:multiLevelType w:val="hybridMultilevel"/>
    <w:tmpl w:val="D722E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253709"/>
    <w:multiLevelType w:val="hybridMultilevel"/>
    <w:tmpl w:val="23DC1E6E"/>
    <w:lvl w:ilvl="0" w:tplc="04090001">
      <w:start w:val="1"/>
      <w:numFmt w:val="bullet"/>
      <w:lvlText w:val=""/>
      <w:lvlJc w:val="left"/>
      <w:pPr>
        <w:ind w:left="1387" w:hanging="360"/>
      </w:pPr>
      <w:rPr>
        <w:rFonts w:ascii="Symbol" w:hAnsi="Symbol" w:hint="default"/>
      </w:rPr>
    </w:lvl>
    <w:lvl w:ilvl="1" w:tplc="04090003" w:tentative="1">
      <w:start w:val="1"/>
      <w:numFmt w:val="bullet"/>
      <w:lvlText w:val="o"/>
      <w:lvlJc w:val="left"/>
      <w:pPr>
        <w:ind w:left="2107" w:hanging="360"/>
      </w:pPr>
      <w:rPr>
        <w:rFonts w:ascii="Courier New" w:hAnsi="Courier New" w:cs="Courier New" w:hint="default"/>
      </w:rPr>
    </w:lvl>
    <w:lvl w:ilvl="2" w:tplc="04090005" w:tentative="1">
      <w:start w:val="1"/>
      <w:numFmt w:val="bullet"/>
      <w:lvlText w:val=""/>
      <w:lvlJc w:val="left"/>
      <w:pPr>
        <w:ind w:left="2827" w:hanging="360"/>
      </w:pPr>
      <w:rPr>
        <w:rFonts w:ascii="Wingdings" w:hAnsi="Wingdings" w:hint="default"/>
      </w:rPr>
    </w:lvl>
    <w:lvl w:ilvl="3" w:tplc="04090001" w:tentative="1">
      <w:start w:val="1"/>
      <w:numFmt w:val="bullet"/>
      <w:lvlText w:val=""/>
      <w:lvlJc w:val="left"/>
      <w:pPr>
        <w:ind w:left="3547" w:hanging="360"/>
      </w:pPr>
      <w:rPr>
        <w:rFonts w:ascii="Symbol" w:hAnsi="Symbol" w:hint="default"/>
      </w:rPr>
    </w:lvl>
    <w:lvl w:ilvl="4" w:tplc="04090003" w:tentative="1">
      <w:start w:val="1"/>
      <w:numFmt w:val="bullet"/>
      <w:lvlText w:val="o"/>
      <w:lvlJc w:val="left"/>
      <w:pPr>
        <w:ind w:left="4267" w:hanging="360"/>
      </w:pPr>
      <w:rPr>
        <w:rFonts w:ascii="Courier New" w:hAnsi="Courier New" w:cs="Courier New" w:hint="default"/>
      </w:rPr>
    </w:lvl>
    <w:lvl w:ilvl="5" w:tplc="04090005" w:tentative="1">
      <w:start w:val="1"/>
      <w:numFmt w:val="bullet"/>
      <w:lvlText w:val=""/>
      <w:lvlJc w:val="left"/>
      <w:pPr>
        <w:ind w:left="4987" w:hanging="360"/>
      </w:pPr>
      <w:rPr>
        <w:rFonts w:ascii="Wingdings" w:hAnsi="Wingdings" w:hint="default"/>
      </w:rPr>
    </w:lvl>
    <w:lvl w:ilvl="6" w:tplc="04090001" w:tentative="1">
      <w:start w:val="1"/>
      <w:numFmt w:val="bullet"/>
      <w:lvlText w:val=""/>
      <w:lvlJc w:val="left"/>
      <w:pPr>
        <w:ind w:left="5707" w:hanging="360"/>
      </w:pPr>
      <w:rPr>
        <w:rFonts w:ascii="Symbol" w:hAnsi="Symbol" w:hint="default"/>
      </w:rPr>
    </w:lvl>
    <w:lvl w:ilvl="7" w:tplc="04090003" w:tentative="1">
      <w:start w:val="1"/>
      <w:numFmt w:val="bullet"/>
      <w:lvlText w:val="o"/>
      <w:lvlJc w:val="left"/>
      <w:pPr>
        <w:ind w:left="6427" w:hanging="360"/>
      </w:pPr>
      <w:rPr>
        <w:rFonts w:ascii="Courier New" w:hAnsi="Courier New" w:cs="Courier New" w:hint="default"/>
      </w:rPr>
    </w:lvl>
    <w:lvl w:ilvl="8" w:tplc="04090005" w:tentative="1">
      <w:start w:val="1"/>
      <w:numFmt w:val="bullet"/>
      <w:lvlText w:val=""/>
      <w:lvlJc w:val="left"/>
      <w:pPr>
        <w:ind w:left="7147" w:hanging="360"/>
      </w:pPr>
      <w:rPr>
        <w:rFonts w:ascii="Wingdings" w:hAnsi="Wingdings" w:hint="default"/>
      </w:rPr>
    </w:lvl>
  </w:abstractNum>
  <w:abstractNum w:abstractNumId="3" w15:restartNumberingAfterBreak="0">
    <w:nsid w:val="34A90534"/>
    <w:multiLevelType w:val="hybridMultilevel"/>
    <w:tmpl w:val="88A465AC"/>
    <w:lvl w:ilvl="0" w:tplc="E9BEDB32">
      <w:numFmt w:val="bullet"/>
      <w:lvlText w:val="•"/>
      <w:lvlJc w:val="left"/>
      <w:pPr>
        <w:ind w:left="862" w:hanging="190"/>
      </w:pPr>
      <w:rPr>
        <w:rFonts w:ascii="Arial" w:eastAsia="Arial" w:hAnsi="Arial" w:cs="Arial" w:hint="default"/>
        <w:spacing w:val="-24"/>
        <w:w w:val="99"/>
        <w:sz w:val="18"/>
        <w:szCs w:val="18"/>
        <w:lang w:val="en-US" w:eastAsia="en-US" w:bidi="en-US"/>
      </w:rPr>
    </w:lvl>
    <w:lvl w:ilvl="1" w:tplc="92B22D76">
      <w:numFmt w:val="bullet"/>
      <w:lvlText w:val="•"/>
      <w:lvlJc w:val="left"/>
      <w:pPr>
        <w:ind w:left="1858" w:hanging="190"/>
      </w:pPr>
      <w:rPr>
        <w:rFonts w:hint="default"/>
        <w:lang w:val="en-US" w:eastAsia="en-US" w:bidi="en-US"/>
      </w:rPr>
    </w:lvl>
    <w:lvl w:ilvl="2" w:tplc="4E56BE28">
      <w:numFmt w:val="bullet"/>
      <w:lvlText w:val="•"/>
      <w:lvlJc w:val="left"/>
      <w:pPr>
        <w:ind w:left="2856" w:hanging="190"/>
      </w:pPr>
      <w:rPr>
        <w:rFonts w:hint="default"/>
        <w:lang w:val="en-US" w:eastAsia="en-US" w:bidi="en-US"/>
      </w:rPr>
    </w:lvl>
    <w:lvl w:ilvl="3" w:tplc="9AE25B1E">
      <w:numFmt w:val="bullet"/>
      <w:lvlText w:val="•"/>
      <w:lvlJc w:val="left"/>
      <w:pPr>
        <w:ind w:left="3854" w:hanging="190"/>
      </w:pPr>
      <w:rPr>
        <w:rFonts w:hint="default"/>
        <w:lang w:val="en-US" w:eastAsia="en-US" w:bidi="en-US"/>
      </w:rPr>
    </w:lvl>
    <w:lvl w:ilvl="4" w:tplc="EF5E6F5A">
      <w:numFmt w:val="bullet"/>
      <w:lvlText w:val="•"/>
      <w:lvlJc w:val="left"/>
      <w:pPr>
        <w:ind w:left="4852" w:hanging="190"/>
      </w:pPr>
      <w:rPr>
        <w:rFonts w:hint="default"/>
        <w:lang w:val="en-US" w:eastAsia="en-US" w:bidi="en-US"/>
      </w:rPr>
    </w:lvl>
    <w:lvl w:ilvl="5" w:tplc="3A6A67F0">
      <w:numFmt w:val="bullet"/>
      <w:lvlText w:val="•"/>
      <w:lvlJc w:val="left"/>
      <w:pPr>
        <w:ind w:left="5850" w:hanging="190"/>
      </w:pPr>
      <w:rPr>
        <w:rFonts w:hint="default"/>
        <w:lang w:val="en-US" w:eastAsia="en-US" w:bidi="en-US"/>
      </w:rPr>
    </w:lvl>
    <w:lvl w:ilvl="6" w:tplc="F0DE2BC8">
      <w:numFmt w:val="bullet"/>
      <w:lvlText w:val="•"/>
      <w:lvlJc w:val="left"/>
      <w:pPr>
        <w:ind w:left="6848" w:hanging="190"/>
      </w:pPr>
      <w:rPr>
        <w:rFonts w:hint="default"/>
        <w:lang w:val="en-US" w:eastAsia="en-US" w:bidi="en-US"/>
      </w:rPr>
    </w:lvl>
    <w:lvl w:ilvl="7" w:tplc="FDB8416C">
      <w:numFmt w:val="bullet"/>
      <w:lvlText w:val="•"/>
      <w:lvlJc w:val="left"/>
      <w:pPr>
        <w:ind w:left="7846" w:hanging="190"/>
      </w:pPr>
      <w:rPr>
        <w:rFonts w:hint="default"/>
        <w:lang w:val="en-US" w:eastAsia="en-US" w:bidi="en-US"/>
      </w:rPr>
    </w:lvl>
    <w:lvl w:ilvl="8" w:tplc="28B28EF0">
      <w:numFmt w:val="bullet"/>
      <w:lvlText w:val="•"/>
      <w:lvlJc w:val="left"/>
      <w:pPr>
        <w:ind w:left="8844" w:hanging="190"/>
      </w:pPr>
      <w:rPr>
        <w:rFonts w:hint="default"/>
        <w:lang w:val="en-US" w:eastAsia="en-US" w:bidi="en-US"/>
      </w:rPr>
    </w:lvl>
  </w:abstractNum>
  <w:abstractNum w:abstractNumId="4" w15:restartNumberingAfterBreak="0">
    <w:nsid w:val="36B32642"/>
    <w:multiLevelType w:val="hybridMultilevel"/>
    <w:tmpl w:val="B3A0A3EC"/>
    <w:lvl w:ilvl="0" w:tplc="04090003">
      <w:start w:val="1"/>
      <w:numFmt w:val="bullet"/>
      <w:lvlText w:val="o"/>
      <w:lvlJc w:val="left"/>
      <w:pPr>
        <w:ind w:left="862" w:hanging="190"/>
      </w:pPr>
      <w:rPr>
        <w:rFonts w:ascii="Courier New" w:hAnsi="Courier New" w:cs="Courier New" w:hint="default"/>
        <w:spacing w:val="-24"/>
        <w:w w:val="99"/>
        <w:sz w:val="18"/>
        <w:szCs w:val="18"/>
        <w:lang w:val="en-US" w:eastAsia="en-US" w:bidi="en-US"/>
      </w:rPr>
    </w:lvl>
    <w:lvl w:ilvl="1" w:tplc="92B22D76">
      <w:numFmt w:val="bullet"/>
      <w:lvlText w:val="•"/>
      <w:lvlJc w:val="left"/>
      <w:pPr>
        <w:ind w:left="1858" w:hanging="190"/>
      </w:pPr>
      <w:rPr>
        <w:rFonts w:hint="default"/>
        <w:lang w:val="en-US" w:eastAsia="en-US" w:bidi="en-US"/>
      </w:rPr>
    </w:lvl>
    <w:lvl w:ilvl="2" w:tplc="4E56BE28">
      <w:numFmt w:val="bullet"/>
      <w:lvlText w:val="•"/>
      <w:lvlJc w:val="left"/>
      <w:pPr>
        <w:ind w:left="2856" w:hanging="190"/>
      </w:pPr>
      <w:rPr>
        <w:rFonts w:hint="default"/>
        <w:lang w:val="en-US" w:eastAsia="en-US" w:bidi="en-US"/>
      </w:rPr>
    </w:lvl>
    <w:lvl w:ilvl="3" w:tplc="9AE25B1E">
      <w:numFmt w:val="bullet"/>
      <w:lvlText w:val="•"/>
      <w:lvlJc w:val="left"/>
      <w:pPr>
        <w:ind w:left="3854" w:hanging="190"/>
      </w:pPr>
      <w:rPr>
        <w:rFonts w:hint="default"/>
        <w:lang w:val="en-US" w:eastAsia="en-US" w:bidi="en-US"/>
      </w:rPr>
    </w:lvl>
    <w:lvl w:ilvl="4" w:tplc="EF5E6F5A">
      <w:numFmt w:val="bullet"/>
      <w:lvlText w:val="•"/>
      <w:lvlJc w:val="left"/>
      <w:pPr>
        <w:ind w:left="4852" w:hanging="190"/>
      </w:pPr>
      <w:rPr>
        <w:rFonts w:hint="default"/>
        <w:lang w:val="en-US" w:eastAsia="en-US" w:bidi="en-US"/>
      </w:rPr>
    </w:lvl>
    <w:lvl w:ilvl="5" w:tplc="3A6A67F0">
      <w:numFmt w:val="bullet"/>
      <w:lvlText w:val="•"/>
      <w:lvlJc w:val="left"/>
      <w:pPr>
        <w:ind w:left="5850" w:hanging="190"/>
      </w:pPr>
      <w:rPr>
        <w:rFonts w:hint="default"/>
        <w:lang w:val="en-US" w:eastAsia="en-US" w:bidi="en-US"/>
      </w:rPr>
    </w:lvl>
    <w:lvl w:ilvl="6" w:tplc="F0DE2BC8">
      <w:numFmt w:val="bullet"/>
      <w:lvlText w:val="•"/>
      <w:lvlJc w:val="left"/>
      <w:pPr>
        <w:ind w:left="6848" w:hanging="190"/>
      </w:pPr>
      <w:rPr>
        <w:rFonts w:hint="default"/>
        <w:lang w:val="en-US" w:eastAsia="en-US" w:bidi="en-US"/>
      </w:rPr>
    </w:lvl>
    <w:lvl w:ilvl="7" w:tplc="FDB8416C">
      <w:numFmt w:val="bullet"/>
      <w:lvlText w:val="•"/>
      <w:lvlJc w:val="left"/>
      <w:pPr>
        <w:ind w:left="7846" w:hanging="190"/>
      </w:pPr>
      <w:rPr>
        <w:rFonts w:hint="default"/>
        <w:lang w:val="en-US" w:eastAsia="en-US" w:bidi="en-US"/>
      </w:rPr>
    </w:lvl>
    <w:lvl w:ilvl="8" w:tplc="28B28EF0">
      <w:numFmt w:val="bullet"/>
      <w:lvlText w:val="•"/>
      <w:lvlJc w:val="left"/>
      <w:pPr>
        <w:ind w:left="8844" w:hanging="190"/>
      </w:pPr>
      <w:rPr>
        <w:rFonts w:hint="default"/>
        <w:lang w:val="en-US" w:eastAsia="en-US" w:bidi="en-US"/>
      </w:rPr>
    </w:lvl>
  </w:abstractNum>
  <w:abstractNum w:abstractNumId="5" w15:restartNumberingAfterBreak="0">
    <w:nsid w:val="518525AD"/>
    <w:multiLevelType w:val="hybridMultilevel"/>
    <w:tmpl w:val="109A3802"/>
    <w:lvl w:ilvl="0" w:tplc="24CE4FCE">
      <w:numFmt w:val="bullet"/>
      <w:lvlText w:val=""/>
      <w:lvlJc w:val="left"/>
      <w:pPr>
        <w:ind w:left="667" w:hanging="361"/>
      </w:pPr>
      <w:rPr>
        <w:rFonts w:hint="default"/>
        <w:w w:val="99"/>
        <w:lang w:val="en-US" w:eastAsia="en-US" w:bidi="en-US"/>
      </w:rPr>
    </w:lvl>
    <w:lvl w:ilvl="1" w:tplc="FADC5786">
      <w:numFmt w:val="bullet"/>
      <w:lvlText w:val=""/>
      <w:lvlJc w:val="left"/>
      <w:pPr>
        <w:ind w:left="1027" w:hanging="360"/>
      </w:pPr>
      <w:rPr>
        <w:rFonts w:hint="default"/>
        <w:w w:val="99"/>
        <w:lang w:val="en-US" w:eastAsia="en-US" w:bidi="en-US"/>
      </w:rPr>
    </w:lvl>
    <w:lvl w:ilvl="2" w:tplc="1DF0D8FC">
      <w:numFmt w:val="bullet"/>
      <w:lvlText w:val="•"/>
      <w:lvlJc w:val="left"/>
      <w:pPr>
        <w:ind w:left="2111" w:hanging="360"/>
      </w:pPr>
      <w:rPr>
        <w:rFonts w:hint="default"/>
        <w:lang w:val="en-US" w:eastAsia="en-US" w:bidi="en-US"/>
      </w:rPr>
    </w:lvl>
    <w:lvl w:ilvl="3" w:tplc="C82E078E">
      <w:numFmt w:val="bullet"/>
      <w:lvlText w:val="•"/>
      <w:lvlJc w:val="left"/>
      <w:pPr>
        <w:ind w:left="3202" w:hanging="360"/>
      </w:pPr>
      <w:rPr>
        <w:rFonts w:hint="default"/>
        <w:lang w:val="en-US" w:eastAsia="en-US" w:bidi="en-US"/>
      </w:rPr>
    </w:lvl>
    <w:lvl w:ilvl="4" w:tplc="2AA44A4C">
      <w:numFmt w:val="bullet"/>
      <w:lvlText w:val="•"/>
      <w:lvlJc w:val="left"/>
      <w:pPr>
        <w:ind w:left="4293" w:hanging="360"/>
      </w:pPr>
      <w:rPr>
        <w:rFonts w:hint="default"/>
        <w:lang w:val="en-US" w:eastAsia="en-US" w:bidi="en-US"/>
      </w:rPr>
    </w:lvl>
    <w:lvl w:ilvl="5" w:tplc="ADD8D7A2">
      <w:numFmt w:val="bullet"/>
      <w:lvlText w:val="•"/>
      <w:lvlJc w:val="left"/>
      <w:pPr>
        <w:ind w:left="5384" w:hanging="360"/>
      </w:pPr>
      <w:rPr>
        <w:rFonts w:hint="default"/>
        <w:lang w:val="en-US" w:eastAsia="en-US" w:bidi="en-US"/>
      </w:rPr>
    </w:lvl>
    <w:lvl w:ilvl="6" w:tplc="DC38F6CE">
      <w:numFmt w:val="bullet"/>
      <w:lvlText w:val="•"/>
      <w:lvlJc w:val="left"/>
      <w:pPr>
        <w:ind w:left="6475" w:hanging="360"/>
      </w:pPr>
      <w:rPr>
        <w:rFonts w:hint="default"/>
        <w:lang w:val="en-US" w:eastAsia="en-US" w:bidi="en-US"/>
      </w:rPr>
    </w:lvl>
    <w:lvl w:ilvl="7" w:tplc="E3389D44">
      <w:numFmt w:val="bullet"/>
      <w:lvlText w:val="•"/>
      <w:lvlJc w:val="left"/>
      <w:pPr>
        <w:ind w:left="7566" w:hanging="360"/>
      </w:pPr>
      <w:rPr>
        <w:rFonts w:hint="default"/>
        <w:lang w:val="en-US" w:eastAsia="en-US" w:bidi="en-US"/>
      </w:rPr>
    </w:lvl>
    <w:lvl w:ilvl="8" w:tplc="B9B00966">
      <w:numFmt w:val="bullet"/>
      <w:lvlText w:val="•"/>
      <w:lvlJc w:val="left"/>
      <w:pPr>
        <w:ind w:left="8657" w:hanging="360"/>
      </w:pPr>
      <w:rPr>
        <w:rFonts w:hint="default"/>
        <w:lang w:val="en-US" w:eastAsia="en-US" w:bidi="en-US"/>
      </w:rPr>
    </w:lvl>
  </w:abstractNum>
  <w:abstractNum w:abstractNumId="6" w15:restartNumberingAfterBreak="0">
    <w:nsid w:val="53F36862"/>
    <w:multiLevelType w:val="hybridMultilevel"/>
    <w:tmpl w:val="67E88E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0A7921"/>
    <w:multiLevelType w:val="hybridMultilevel"/>
    <w:tmpl w:val="534CFB84"/>
    <w:lvl w:ilvl="0" w:tplc="AF4A5BFC">
      <w:numFmt w:val="bullet"/>
      <w:lvlText w:val="o"/>
      <w:lvlJc w:val="left"/>
      <w:pPr>
        <w:ind w:left="1027" w:hanging="360"/>
      </w:pPr>
      <w:rPr>
        <w:rFonts w:ascii="Courier New" w:eastAsia="Courier New" w:hAnsi="Courier New" w:cs="Courier New" w:hint="default"/>
        <w:w w:val="99"/>
        <w:sz w:val="20"/>
        <w:szCs w:val="20"/>
        <w:lang w:val="en-US" w:eastAsia="en-US" w:bidi="en-US"/>
      </w:rPr>
    </w:lvl>
    <w:lvl w:ilvl="1" w:tplc="3738C0FA">
      <w:numFmt w:val="bullet"/>
      <w:lvlText w:val="•"/>
      <w:lvlJc w:val="left"/>
      <w:pPr>
        <w:ind w:left="2002" w:hanging="360"/>
      </w:pPr>
      <w:rPr>
        <w:rFonts w:hint="default"/>
        <w:lang w:val="en-US" w:eastAsia="en-US" w:bidi="en-US"/>
      </w:rPr>
    </w:lvl>
    <w:lvl w:ilvl="2" w:tplc="E7B235B8">
      <w:numFmt w:val="bullet"/>
      <w:lvlText w:val="•"/>
      <w:lvlJc w:val="left"/>
      <w:pPr>
        <w:ind w:left="2984" w:hanging="360"/>
      </w:pPr>
      <w:rPr>
        <w:rFonts w:hint="default"/>
        <w:lang w:val="en-US" w:eastAsia="en-US" w:bidi="en-US"/>
      </w:rPr>
    </w:lvl>
    <w:lvl w:ilvl="3" w:tplc="3A80BDBA">
      <w:numFmt w:val="bullet"/>
      <w:lvlText w:val="•"/>
      <w:lvlJc w:val="left"/>
      <w:pPr>
        <w:ind w:left="3966" w:hanging="360"/>
      </w:pPr>
      <w:rPr>
        <w:rFonts w:hint="default"/>
        <w:lang w:val="en-US" w:eastAsia="en-US" w:bidi="en-US"/>
      </w:rPr>
    </w:lvl>
    <w:lvl w:ilvl="4" w:tplc="07B4C4BC">
      <w:numFmt w:val="bullet"/>
      <w:lvlText w:val="•"/>
      <w:lvlJc w:val="left"/>
      <w:pPr>
        <w:ind w:left="4948" w:hanging="360"/>
      </w:pPr>
      <w:rPr>
        <w:rFonts w:hint="default"/>
        <w:lang w:val="en-US" w:eastAsia="en-US" w:bidi="en-US"/>
      </w:rPr>
    </w:lvl>
    <w:lvl w:ilvl="5" w:tplc="0BA2A7BC">
      <w:numFmt w:val="bullet"/>
      <w:lvlText w:val="•"/>
      <w:lvlJc w:val="left"/>
      <w:pPr>
        <w:ind w:left="5930" w:hanging="360"/>
      </w:pPr>
      <w:rPr>
        <w:rFonts w:hint="default"/>
        <w:lang w:val="en-US" w:eastAsia="en-US" w:bidi="en-US"/>
      </w:rPr>
    </w:lvl>
    <w:lvl w:ilvl="6" w:tplc="4E0216B6">
      <w:numFmt w:val="bullet"/>
      <w:lvlText w:val="•"/>
      <w:lvlJc w:val="left"/>
      <w:pPr>
        <w:ind w:left="6912" w:hanging="360"/>
      </w:pPr>
      <w:rPr>
        <w:rFonts w:hint="default"/>
        <w:lang w:val="en-US" w:eastAsia="en-US" w:bidi="en-US"/>
      </w:rPr>
    </w:lvl>
    <w:lvl w:ilvl="7" w:tplc="9FC4A7A6">
      <w:numFmt w:val="bullet"/>
      <w:lvlText w:val="•"/>
      <w:lvlJc w:val="left"/>
      <w:pPr>
        <w:ind w:left="7894" w:hanging="360"/>
      </w:pPr>
      <w:rPr>
        <w:rFonts w:hint="default"/>
        <w:lang w:val="en-US" w:eastAsia="en-US" w:bidi="en-US"/>
      </w:rPr>
    </w:lvl>
    <w:lvl w:ilvl="8" w:tplc="F6ACE70E">
      <w:numFmt w:val="bullet"/>
      <w:lvlText w:val="•"/>
      <w:lvlJc w:val="left"/>
      <w:pPr>
        <w:ind w:left="8876" w:hanging="360"/>
      </w:pPr>
      <w:rPr>
        <w:rFonts w:hint="default"/>
        <w:lang w:val="en-US" w:eastAsia="en-US" w:bidi="en-US"/>
      </w:rPr>
    </w:lvl>
  </w:abstractNum>
  <w:num w:numId="1">
    <w:abstractNumId w:val="3"/>
  </w:num>
  <w:num w:numId="2">
    <w:abstractNumId w:val="7"/>
  </w:num>
  <w:num w:numId="3">
    <w:abstractNumId w:val="5"/>
  </w:num>
  <w:num w:numId="4">
    <w:abstractNumId w:val="1"/>
  </w:num>
  <w:num w:numId="5">
    <w:abstractNumId w:val="2"/>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F43"/>
    <w:rsid w:val="000100E2"/>
    <w:rsid w:val="000522A1"/>
    <w:rsid w:val="000F2080"/>
    <w:rsid w:val="00114D87"/>
    <w:rsid w:val="00190EA5"/>
    <w:rsid w:val="00357AA1"/>
    <w:rsid w:val="00375B99"/>
    <w:rsid w:val="00455317"/>
    <w:rsid w:val="00456E06"/>
    <w:rsid w:val="005419F0"/>
    <w:rsid w:val="00600F43"/>
    <w:rsid w:val="00645B2B"/>
    <w:rsid w:val="00D51708"/>
    <w:rsid w:val="00D913ED"/>
    <w:rsid w:val="00DE2352"/>
    <w:rsid w:val="00DF5DF8"/>
    <w:rsid w:val="00E87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C2124A"/>
  <w15:docId w15:val="{16BB95DA-4773-4A38-AB56-826B535C2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307"/>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27" w:hanging="360"/>
    </w:pPr>
    <w:rPr>
      <w:sz w:val="19"/>
      <w:szCs w:val="19"/>
    </w:rPr>
  </w:style>
  <w:style w:type="paragraph" w:styleId="ListParagraph">
    <w:name w:val="List Paragraph"/>
    <w:basedOn w:val="Normal"/>
    <w:uiPriority w:val="34"/>
    <w:qFormat/>
    <w:pPr>
      <w:ind w:left="1027"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75B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5B99"/>
    <w:rPr>
      <w:rFonts w:ascii="Segoe UI" w:eastAsia="Arial" w:hAnsi="Segoe UI" w:cs="Segoe UI"/>
      <w:sz w:val="18"/>
      <w:szCs w:val="18"/>
      <w:lang w:bidi="en-US"/>
    </w:rPr>
  </w:style>
  <w:style w:type="paragraph" w:styleId="Header">
    <w:name w:val="header"/>
    <w:basedOn w:val="Normal"/>
    <w:link w:val="HeaderChar"/>
    <w:uiPriority w:val="99"/>
    <w:unhideWhenUsed/>
    <w:rsid w:val="005419F0"/>
    <w:pPr>
      <w:tabs>
        <w:tab w:val="center" w:pos="4680"/>
        <w:tab w:val="right" w:pos="9360"/>
      </w:tabs>
    </w:pPr>
  </w:style>
  <w:style w:type="character" w:customStyle="1" w:styleId="HeaderChar">
    <w:name w:val="Header Char"/>
    <w:basedOn w:val="DefaultParagraphFont"/>
    <w:link w:val="Header"/>
    <w:uiPriority w:val="99"/>
    <w:rsid w:val="005419F0"/>
    <w:rPr>
      <w:rFonts w:ascii="Arial" w:eastAsia="Arial" w:hAnsi="Arial" w:cs="Arial"/>
      <w:lang w:bidi="en-US"/>
    </w:rPr>
  </w:style>
  <w:style w:type="paragraph" w:styleId="Footer">
    <w:name w:val="footer"/>
    <w:basedOn w:val="Normal"/>
    <w:link w:val="FooterChar"/>
    <w:uiPriority w:val="99"/>
    <w:unhideWhenUsed/>
    <w:rsid w:val="005419F0"/>
    <w:pPr>
      <w:tabs>
        <w:tab w:val="center" w:pos="4680"/>
        <w:tab w:val="right" w:pos="9360"/>
      </w:tabs>
    </w:pPr>
  </w:style>
  <w:style w:type="character" w:customStyle="1" w:styleId="FooterChar">
    <w:name w:val="Footer Char"/>
    <w:basedOn w:val="DefaultParagraphFont"/>
    <w:link w:val="Footer"/>
    <w:uiPriority w:val="99"/>
    <w:rsid w:val="005419F0"/>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thedirector@nadon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1018</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Good Morning Lori</vt:lpstr>
    </vt:vector>
  </TitlesOfParts>
  <Company/>
  <LinksUpToDate>false</LinksUpToDate>
  <CharactersWithSpaces>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Morning Lori</dc:title>
  <dc:creator>Gary Warden</dc:creator>
  <cp:lastModifiedBy>Cheryl Hecker</cp:lastModifiedBy>
  <cp:revision>2</cp:revision>
  <cp:lastPrinted>2018-03-13T19:01:00Z</cp:lastPrinted>
  <dcterms:created xsi:type="dcterms:W3CDTF">2018-03-23T15:08:00Z</dcterms:created>
  <dcterms:modified xsi:type="dcterms:W3CDTF">2018-03-23T15:08:00Z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2017-01-16T00:00:00Z</vt:filetime>
  </property>
  <property fmtid="{D5CDD505-2E9C-101B-9397-08002B2CF9AE}" pid="3" name="Creator">
    <vt:lpwstr>Microsoft® Word 2013</vt:lpwstr>
  </property>
  <property fmtid="{D5CDD505-2E9C-101B-9397-08002B2CF9AE}" pid="4" name="LastSaved">
    <vt:filetime>2018-02-28T00:00:00Z</vt:filetime>
  </property>
</Properties>
</file>